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1A8" w:rsidRPr="00F519BF" w:rsidRDefault="00344D64" w:rsidP="00344D64">
      <w:pPr>
        <w:jc w:val="center"/>
        <w:rPr>
          <w:rFonts w:ascii="HGP創英角ｺﾞｼｯｸUB" w:eastAsia="HGP創英角ｺﾞｼｯｸUB" w:hAnsi="HGP創英角ｺﾞｼｯｸUB"/>
          <w:sz w:val="32"/>
          <w:szCs w:val="32"/>
        </w:rPr>
      </w:pPr>
      <w:r w:rsidRPr="00F519BF">
        <w:rPr>
          <w:rFonts w:ascii="HGP創英角ｺﾞｼｯｸUB" w:eastAsia="HGP創英角ｺﾞｼｯｸUB" w:hAnsi="HGP創英角ｺﾞｼｯｸUB" w:hint="eastAsia"/>
          <w:sz w:val="32"/>
          <w:szCs w:val="32"/>
        </w:rPr>
        <w:t>元気なお口で認知力アップ！　使い方ガイド</w:t>
      </w:r>
    </w:p>
    <w:p w:rsidR="00F519BF" w:rsidRPr="00EA694A" w:rsidRDefault="00344D64" w:rsidP="00E34E4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8"/>
          <w:szCs w:val="28"/>
        </w:rPr>
        <w:t xml:space="preserve">　</w:t>
      </w:r>
      <w:r w:rsidR="00F519BF" w:rsidRPr="00EA694A">
        <w:rPr>
          <w:rFonts w:ascii="HG丸ｺﾞｼｯｸM-PRO" w:eastAsia="HG丸ｺﾞｼｯｸM-PRO" w:hAnsi="HG丸ｺﾞｼｯｸM-PRO" w:hint="eastAsia"/>
          <w:szCs w:val="21"/>
        </w:rPr>
        <w:t>このリーフレットは、MCI（軽度認知</w:t>
      </w:r>
      <w:r w:rsidR="00C96617">
        <w:rPr>
          <w:rFonts w:ascii="HG丸ｺﾞｼｯｸM-PRO" w:eastAsia="HG丸ｺﾞｼｯｸM-PRO" w:hAnsi="HG丸ｺﾞｼｯｸM-PRO" w:hint="eastAsia"/>
          <w:szCs w:val="21"/>
        </w:rPr>
        <w:t>障害</w:t>
      </w:r>
      <w:bookmarkStart w:id="0" w:name="_GoBack"/>
      <w:bookmarkEnd w:id="0"/>
      <w:r w:rsidR="00F519BF" w:rsidRPr="00EA694A">
        <w:rPr>
          <w:rFonts w:ascii="HG丸ｺﾞｼｯｸM-PRO" w:eastAsia="HG丸ｺﾞｼｯｸM-PRO" w:hAnsi="HG丸ｺﾞｼｯｸM-PRO" w:hint="eastAsia"/>
          <w:szCs w:val="21"/>
        </w:rPr>
        <w:t>）の方や認知症になった方、その家族の方などに、お口の力</w:t>
      </w:r>
    </w:p>
    <w:p w:rsidR="00F519BF" w:rsidRPr="00EA694A" w:rsidRDefault="00F519BF" w:rsidP="00F519BF">
      <w:pPr>
        <w:ind w:firstLineChars="100" w:firstLine="21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（口の機能）の大切さを知ってもらい、口の機能を維持していただくことを目的に作成しましました。</w:t>
      </w:r>
    </w:p>
    <w:p w:rsidR="00F519BF" w:rsidRPr="00EA694A" w:rsidRDefault="00F519BF" w:rsidP="00F519BF">
      <w:pPr>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 xml:space="preserve">　</w:t>
      </w:r>
      <w:r w:rsidR="00E34E41" w:rsidRPr="00EA694A">
        <w:rPr>
          <w:rFonts w:ascii="HG丸ｺﾞｼｯｸM-PRO" w:eastAsia="HG丸ｺﾞｼｯｸM-PRO" w:hAnsi="HG丸ｺﾞｼｯｸM-PRO" w:hint="eastAsia"/>
          <w:szCs w:val="21"/>
        </w:rPr>
        <w:t>壁に</w:t>
      </w:r>
      <w:r w:rsidRPr="00EA694A">
        <w:rPr>
          <w:rFonts w:ascii="HG丸ｺﾞｼｯｸM-PRO" w:eastAsia="HG丸ｺﾞｼｯｸM-PRO" w:hAnsi="HG丸ｺﾞｼｯｸM-PRO" w:hint="eastAsia"/>
          <w:szCs w:val="21"/>
        </w:rPr>
        <w:t>掛け</w:t>
      </w:r>
      <w:r w:rsidR="00E34E41" w:rsidRPr="00EA694A">
        <w:rPr>
          <w:rFonts w:ascii="HG丸ｺﾞｼｯｸM-PRO" w:eastAsia="HG丸ｺﾞｼｯｸM-PRO" w:hAnsi="HG丸ｺﾞｼｯｸM-PRO" w:hint="eastAsia"/>
          <w:szCs w:val="21"/>
        </w:rPr>
        <w:t>て使うことができますので、目に入る場所に取り付けてご活用ください。</w:t>
      </w:r>
    </w:p>
    <w:p w:rsidR="00E34E41" w:rsidRPr="00EA694A" w:rsidRDefault="00E34E41" w:rsidP="00F519BF">
      <w:pPr>
        <w:jc w:val="left"/>
        <w:rPr>
          <w:rFonts w:ascii="HG丸ｺﾞｼｯｸM-PRO" w:eastAsia="HG丸ｺﾞｼｯｸM-PRO" w:hAnsi="HG丸ｺﾞｼｯｸM-PRO"/>
          <w:szCs w:val="21"/>
        </w:rPr>
      </w:pPr>
    </w:p>
    <w:p w:rsidR="00F519BF" w:rsidRPr="00297949" w:rsidRDefault="00F519BF" w:rsidP="00F519BF">
      <w:pPr>
        <w:ind w:firstLineChars="100" w:firstLine="280"/>
        <w:jc w:val="left"/>
        <w:rPr>
          <w:rFonts w:ascii="HG丸ｺﾞｼｯｸM-PRO" w:eastAsia="HG丸ｺﾞｼｯｸM-PRO" w:hAnsi="HG丸ｺﾞｼｯｸM-PRO"/>
          <w:sz w:val="28"/>
          <w:szCs w:val="28"/>
          <w:bdr w:val="single" w:sz="4" w:space="0" w:color="auto"/>
        </w:rPr>
      </w:pPr>
      <w:r w:rsidRPr="00297949">
        <w:rPr>
          <w:rFonts w:ascii="HG丸ｺﾞｼｯｸM-PRO" w:eastAsia="HG丸ｺﾞｼｯｸM-PRO" w:hAnsi="HG丸ｺﾞｼｯｸM-PRO" w:hint="eastAsia"/>
          <w:sz w:val="28"/>
          <w:szCs w:val="28"/>
          <w:bdr w:val="single" w:sz="4" w:space="0" w:color="auto"/>
        </w:rPr>
        <w:t>表紙</w:t>
      </w:r>
    </w:p>
    <w:p w:rsidR="00C628DA" w:rsidRDefault="00344D64" w:rsidP="00C628DA">
      <w:pPr>
        <w:ind w:firstLineChars="400" w:firstLine="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口は食べる、話す、呼吸をするなど大切な器官</w:t>
      </w:r>
      <w:r w:rsidR="00C628DA">
        <w:rPr>
          <w:rFonts w:ascii="HG丸ｺﾞｼｯｸM-PRO" w:eastAsia="HG丸ｺﾞｼｯｸM-PRO" w:hAnsi="HG丸ｺﾞｼｯｸM-PRO" w:hint="eastAsia"/>
          <w:szCs w:val="21"/>
        </w:rPr>
        <w:t>であり、</w:t>
      </w:r>
      <w:r w:rsidRPr="00EA694A">
        <w:rPr>
          <w:rFonts w:ascii="HG丸ｺﾞｼｯｸM-PRO" w:eastAsia="HG丸ｺﾞｼｯｸM-PRO" w:hAnsi="HG丸ｺﾞｼｯｸM-PRO" w:hint="eastAsia"/>
          <w:szCs w:val="21"/>
        </w:rPr>
        <w:t>体を維持するための食べ物を取り入れる</w:t>
      </w:r>
    </w:p>
    <w:p w:rsidR="00344D64" w:rsidRPr="00EA694A" w:rsidRDefault="00344D64" w:rsidP="00C628DA">
      <w:pPr>
        <w:ind w:firstLineChars="300" w:firstLine="63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入</w:t>
      </w:r>
      <w:r w:rsidR="00C628DA">
        <w:rPr>
          <w:rFonts w:ascii="HG丸ｺﾞｼｯｸM-PRO" w:eastAsia="HG丸ｺﾞｼｯｸM-PRO" w:hAnsi="HG丸ｺﾞｼｯｸM-PRO" w:hint="eastAsia"/>
          <w:szCs w:val="21"/>
        </w:rPr>
        <w:t>口</w:t>
      </w:r>
      <w:r w:rsidR="002F0D7F">
        <w:rPr>
          <w:rFonts w:ascii="HG丸ｺﾞｼｯｸM-PRO" w:eastAsia="HG丸ｺﾞｼｯｸM-PRO" w:hAnsi="HG丸ｺﾞｼｯｸM-PRO" w:hint="eastAsia"/>
          <w:szCs w:val="21"/>
        </w:rPr>
        <w:t>である。さらに口は脳の健康とも密接に関係している</w:t>
      </w:r>
      <w:r w:rsidRPr="00EA694A">
        <w:rPr>
          <w:rFonts w:ascii="HG丸ｺﾞｼｯｸM-PRO" w:eastAsia="HG丸ｺﾞｼｯｸM-PRO" w:hAnsi="HG丸ｺﾞｼｯｸM-PRO" w:hint="eastAsia"/>
          <w:szCs w:val="21"/>
        </w:rPr>
        <w:t>。</w:t>
      </w:r>
      <w:r w:rsidR="002F0D7F">
        <w:rPr>
          <w:rFonts w:ascii="HG丸ｺﾞｼｯｸM-PRO" w:eastAsia="HG丸ｺﾞｼｯｸM-PRO" w:hAnsi="HG丸ｺﾞｼｯｸM-PRO" w:hint="eastAsia"/>
          <w:szCs w:val="21"/>
        </w:rPr>
        <w:t>「</w:t>
      </w:r>
      <w:r w:rsidRPr="00EA694A">
        <w:rPr>
          <w:rFonts w:ascii="HG丸ｺﾞｼｯｸM-PRO" w:eastAsia="HG丸ｺﾞｼｯｸM-PRO" w:hAnsi="HG丸ｺﾞｼｯｸM-PRO" w:hint="eastAsia"/>
          <w:szCs w:val="21"/>
        </w:rPr>
        <w:t>健康の入口は</w:t>
      </w:r>
      <w:r w:rsidR="00C81937" w:rsidRPr="00EA694A">
        <w:rPr>
          <w:rFonts w:ascii="HG丸ｺﾞｼｯｸM-PRO" w:eastAsia="HG丸ｺﾞｼｯｸM-PRO" w:hAnsi="HG丸ｺﾞｼｯｸM-PRO" w:hint="eastAsia"/>
          <w:szCs w:val="21"/>
        </w:rPr>
        <w:t>お口から</w:t>
      </w:r>
      <w:r w:rsidR="002F0D7F">
        <w:rPr>
          <w:rFonts w:ascii="HG丸ｺﾞｼｯｸM-PRO" w:eastAsia="HG丸ｺﾞｼｯｸM-PRO" w:hAnsi="HG丸ｺﾞｼｯｸM-PRO" w:hint="eastAsia"/>
          <w:szCs w:val="21"/>
        </w:rPr>
        <w:t>」</w:t>
      </w:r>
      <w:r w:rsidR="00C81937" w:rsidRPr="00EA694A">
        <w:rPr>
          <w:rFonts w:ascii="HG丸ｺﾞｼｯｸM-PRO" w:eastAsia="HG丸ｺﾞｼｯｸM-PRO" w:hAnsi="HG丸ｺﾞｼｯｸM-PRO" w:hint="eastAsia"/>
          <w:szCs w:val="21"/>
        </w:rPr>
        <w:t>を説明する。</w:t>
      </w:r>
    </w:p>
    <w:p w:rsidR="00C81937" w:rsidRPr="00297949" w:rsidRDefault="00C81937" w:rsidP="00F519BF">
      <w:pPr>
        <w:ind w:firstLineChars="100" w:firstLine="280"/>
        <w:jc w:val="left"/>
        <w:rPr>
          <w:rFonts w:ascii="HG丸ｺﾞｼｯｸM-PRO" w:eastAsia="HG丸ｺﾞｼｯｸM-PRO" w:hAnsi="HG丸ｺﾞｼｯｸM-PRO"/>
          <w:sz w:val="28"/>
          <w:szCs w:val="28"/>
          <w:bdr w:val="single" w:sz="4" w:space="0" w:color="auto"/>
        </w:rPr>
      </w:pPr>
      <w:r w:rsidRPr="00297949">
        <w:rPr>
          <w:rFonts w:ascii="HG丸ｺﾞｼｯｸM-PRO" w:eastAsia="HG丸ｺﾞｼｯｸM-PRO" w:hAnsi="HG丸ｺﾞｼｯｸM-PRO" w:hint="eastAsia"/>
          <w:sz w:val="28"/>
          <w:szCs w:val="28"/>
          <w:bdr w:val="single" w:sz="4" w:space="0" w:color="auto"/>
        </w:rPr>
        <w:t>こんなことはありませんか？</w:t>
      </w:r>
    </w:p>
    <w:p w:rsidR="00C81937" w:rsidRPr="00EA694A" w:rsidRDefault="00C81937" w:rsidP="00C628DA">
      <w:pPr>
        <w:ind w:firstLineChars="400" w:firstLine="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自分の口で気になることがあるかチェック</w:t>
      </w:r>
      <w:r w:rsidR="005A342F" w:rsidRPr="00EA694A">
        <w:rPr>
          <w:rFonts w:ascii="HG丸ｺﾞｼｯｸM-PRO" w:eastAsia="HG丸ｺﾞｼｯｸM-PRO" w:hAnsi="HG丸ｺﾞｼｯｸM-PRO" w:hint="eastAsia"/>
          <w:szCs w:val="21"/>
        </w:rPr>
        <w:t>。</w:t>
      </w:r>
    </w:p>
    <w:p w:rsidR="00C628DA" w:rsidRDefault="005A342F" w:rsidP="005A342F">
      <w:pPr>
        <w:ind w:leftChars="400" w:left="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左から右へ、気になることの項目→項目についてそれはなぜなのか→ワンポイントアドバイスとして</w:t>
      </w:r>
    </w:p>
    <w:p w:rsidR="005A342F" w:rsidRPr="00EA694A" w:rsidRDefault="005A342F" w:rsidP="00C628DA">
      <w:pPr>
        <w:ind w:firstLineChars="300" w:firstLine="63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こうしましょうの順に解説。</w:t>
      </w:r>
    </w:p>
    <w:p w:rsidR="00C628DA" w:rsidRDefault="005A342F" w:rsidP="005A342F">
      <w:pPr>
        <w:ind w:leftChars="400" w:left="840"/>
        <w:jc w:val="left"/>
        <w:rPr>
          <w:rFonts w:ascii="HG丸ｺﾞｼｯｸM-PRO" w:eastAsia="HG丸ｺﾞｼｯｸM-PRO" w:hAnsi="HG丸ｺﾞｼｯｸM-PRO"/>
          <w:szCs w:val="21"/>
          <w:u w:val="single"/>
        </w:rPr>
      </w:pPr>
      <w:r w:rsidRPr="00EA694A">
        <w:rPr>
          <w:rFonts w:ascii="HG丸ｺﾞｼｯｸM-PRO" w:eastAsia="HG丸ｺﾞｼｯｸM-PRO" w:hAnsi="HG丸ｺﾞｼｯｸM-PRO" w:hint="eastAsia"/>
          <w:szCs w:val="21"/>
        </w:rPr>
        <w:t>また、</w:t>
      </w:r>
      <w:r w:rsidRPr="00EA694A">
        <w:rPr>
          <w:rFonts w:ascii="HG丸ｺﾞｼｯｸM-PRO" w:eastAsia="HG丸ｺﾞｼｯｸM-PRO" w:hAnsi="HG丸ｺﾞｼｯｸM-PRO" w:hint="eastAsia"/>
          <w:szCs w:val="21"/>
          <w:u w:val="single"/>
        </w:rPr>
        <w:t>上の段は口の衛生状態</w:t>
      </w:r>
      <w:r w:rsidRPr="00EA694A">
        <w:rPr>
          <w:rFonts w:ascii="HG丸ｺﾞｼｯｸM-PRO" w:eastAsia="HG丸ｺﾞｼｯｸM-PRO" w:hAnsi="HG丸ｺﾞｼｯｸM-PRO" w:hint="eastAsia"/>
          <w:szCs w:val="21"/>
        </w:rPr>
        <w:t>についての項目、</w:t>
      </w:r>
      <w:r w:rsidRPr="00EA694A">
        <w:rPr>
          <w:rFonts w:ascii="HG丸ｺﾞｼｯｸM-PRO" w:eastAsia="HG丸ｺﾞｼｯｸM-PRO" w:hAnsi="HG丸ｺﾞｼｯｸM-PRO" w:hint="eastAsia"/>
          <w:szCs w:val="21"/>
          <w:u w:val="single"/>
        </w:rPr>
        <w:t>中段は咀嚼（噛む</w:t>
      </w:r>
      <w:r w:rsidR="00297949" w:rsidRPr="00EA694A">
        <w:rPr>
          <w:rFonts w:ascii="HG丸ｺﾞｼｯｸM-PRO" w:eastAsia="HG丸ｺﾞｼｯｸM-PRO" w:hAnsi="HG丸ｺﾞｼｯｸM-PRO" w:hint="eastAsia"/>
          <w:szCs w:val="21"/>
          <w:u w:val="single"/>
        </w:rPr>
        <w:t>こと</w:t>
      </w:r>
      <w:r w:rsidRPr="00EA694A">
        <w:rPr>
          <w:rFonts w:ascii="HG丸ｺﾞｼｯｸM-PRO" w:eastAsia="HG丸ｺﾞｼｯｸM-PRO" w:hAnsi="HG丸ｺﾞｼｯｸM-PRO" w:hint="eastAsia"/>
          <w:szCs w:val="21"/>
          <w:u w:val="single"/>
        </w:rPr>
        <w:t>）</w:t>
      </w:r>
      <w:r w:rsidRPr="00EA694A">
        <w:rPr>
          <w:rFonts w:ascii="HG丸ｺﾞｼｯｸM-PRO" w:eastAsia="HG丸ｺﾞｼｯｸM-PRO" w:hAnsi="HG丸ｺﾞｼｯｸM-PRO" w:hint="eastAsia"/>
          <w:szCs w:val="21"/>
        </w:rPr>
        <w:t>について、</w:t>
      </w:r>
      <w:r w:rsidRPr="00EA694A">
        <w:rPr>
          <w:rFonts w:ascii="HG丸ｺﾞｼｯｸM-PRO" w:eastAsia="HG丸ｺﾞｼｯｸM-PRO" w:hAnsi="HG丸ｺﾞｼｯｸM-PRO" w:hint="eastAsia"/>
          <w:szCs w:val="21"/>
          <w:u w:val="single"/>
        </w:rPr>
        <w:t>下の段は嚥下（飲</w:t>
      </w:r>
    </w:p>
    <w:p w:rsidR="00C628DA" w:rsidRDefault="005A342F" w:rsidP="00C628DA">
      <w:pPr>
        <w:ind w:firstLineChars="300" w:firstLine="63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u w:val="single"/>
        </w:rPr>
        <w:t>み込み）</w:t>
      </w:r>
      <w:r w:rsidRPr="00EA694A">
        <w:rPr>
          <w:rFonts w:ascii="HG丸ｺﾞｼｯｸM-PRO" w:eastAsia="HG丸ｺﾞｼｯｸM-PRO" w:hAnsi="HG丸ｺﾞｼｯｸM-PRO" w:hint="eastAsia"/>
          <w:szCs w:val="21"/>
        </w:rPr>
        <w:t>について</w:t>
      </w:r>
      <w:r w:rsidR="00E34E41" w:rsidRPr="00EA694A">
        <w:rPr>
          <w:rFonts w:ascii="HG丸ｺﾞｼｯｸM-PRO" w:eastAsia="HG丸ｺﾞｼｯｸM-PRO" w:hAnsi="HG丸ｺﾞｼｯｸM-PRO" w:hint="eastAsia"/>
          <w:szCs w:val="21"/>
        </w:rPr>
        <w:t>の3つに分</w:t>
      </w:r>
      <w:r w:rsidR="00C628DA">
        <w:rPr>
          <w:rFonts w:ascii="HG丸ｺﾞｼｯｸM-PRO" w:eastAsia="HG丸ｺﾞｼｯｸM-PRO" w:hAnsi="HG丸ｺﾞｼｯｸM-PRO" w:hint="eastAsia"/>
          <w:szCs w:val="21"/>
        </w:rPr>
        <w:t>け</w:t>
      </w:r>
      <w:r w:rsidR="00297949" w:rsidRPr="00EA694A">
        <w:rPr>
          <w:rFonts w:ascii="HG丸ｺﾞｼｯｸM-PRO" w:eastAsia="HG丸ｺﾞｼｯｸM-PRO" w:hAnsi="HG丸ｺﾞｼｯｸM-PRO" w:hint="eastAsia"/>
          <w:szCs w:val="21"/>
        </w:rPr>
        <w:t>、</w:t>
      </w:r>
      <w:r w:rsidRPr="00EA694A">
        <w:rPr>
          <w:rFonts w:ascii="HG丸ｺﾞｼｯｸM-PRO" w:eastAsia="HG丸ｺﾞｼｯｸM-PRO" w:hAnsi="HG丸ｺﾞｼｯｸM-PRO" w:hint="eastAsia"/>
          <w:szCs w:val="21"/>
        </w:rPr>
        <w:t>気になることのチェックの位置によって口のどこに問題があるか判断</w:t>
      </w:r>
    </w:p>
    <w:p w:rsidR="005A342F" w:rsidRPr="00EA694A" w:rsidRDefault="005A342F" w:rsidP="00C628DA">
      <w:pPr>
        <w:ind w:firstLineChars="300" w:firstLine="63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できる。</w:t>
      </w:r>
    </w:p>
    <w:p w:rsidR="00C628DA" w:rsidRDefault="00297949" w:rsidP="005A342F">
      <w:pPr>
        <w:ind w:leftChars="400" w:left="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口の問題は自分で気づかないことが多い</w:t>
      </w:r>
      <w:r w:rsidR="00C628DA">
        <w:rPr>
          <w:rFonts w:ascii="HG丸ｺﾞｼｯｸM-PRO" w:eastAsia="HG丸ｺﾞｼｯｸM-PRO" w:hAnsi="HG丸ｺﾞｼｯｸM-PRO" w:hint="eastAsia"/>
          <w:szCs w:val="21"/>
        </w:rPr>
        <w:t>ため</w:t>
      </w:r>
      <w:r w:rsidRPr="00EA694A">
        <w:rPr>
          <w:rFonts w:ascii="HG丸ｺﾞｼｯｸM-PRO" w:eastAsia="HG丸ｺﾞｼｯｸM-PRO" w:hAnsi="HG丸ｺﾞｼｯｸM-PRO" w:hint="eastAsia"/>
          <w:szCs w:val="21"/>
        </w:rPr>
        <w:t>周囲の人</w:t>
      </w:r>
      <w:r w:rsidR="00C628DA">
        <w:rPr>
          <w:rFonts w:ascii="HG丸ｺﾞｼｯｸM-PRO" w:eastAsia="HG丸ｺﾞｼｯｸM-PRO" w:hAnsi="HG丸ｺﾞｼｯｸM-PRO" w:hint="eastAsia"/>
          <w:szCs w:val="21"/>
        </w:rPr>
        <w:t>が</w:t>
      </w:r>
      <w:r w:rsidRPr="00EA694A">
        <w:rPr>
          <w:rFonts w:ascii="HG丸ｺﾞｼｯｸM-PRO" w:eastAsia="HG丸ｺﾞｼｯｸM-PRO" w:hAnsi="HG丸ｺﾞｼｯｸM-PRO" w:hint="eastAsia"/>
          <w:szCs w:val="21"/>
        </w:rPr>
        <w:t>チェック</w:t>
      </w:r>
      <w:r w:rsidR="00C628DA">
        <w:rPr>
          <w:rFonts w:ascii="HG丸ｺﾞｼｯｸM-PRO" w:eastAsia="HG丸ｺﾞｼｯｸM-PRO" w:hAnsi="HG丸ｺﾞｼｯｸM-PRO" w:hint="eastAsia"/>
          <w:szCs w:val="21"/>
        </w:rPr>
        <w:t>すること</w:t>
      </w:r>
      <w:r w:rsidRPr="00EA694A">
        <w:rPr>
          <w:rFonts w:ascii="HG丸ｺﾞｼｯｸM-PRO" w:eastAsia="HG丸ｺﾞｼｯｸM-PRO" w:hAnsi="HG丸ｺﾞｼｯｸM-PRO" w:hint="eastAsia"/>
          <w:szCs w:val="21"/>
        </w:rPr>
        <w:t>も大事。1つでも気になる</w:t>
      </w:r>
    </w:p>
    <w:p w:rsidR="005A342F" w:rsidRDefault="00297949" w:rsidP="00C628DA">
      <w:pPr>
        <w:ind w:firstLineChars="300" w:firstLine="63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ことが</w:t>
      </w:r>
      <w:r w:rsidR="00C628DA">
        <w:rPr>
          <w:rFonts w:ascii="HG丸ｺﾞｼｯｸM-PRO" w:eastAsia="HG丸ｺﾞｼｯｸM-PRO" w:hAnsi="HG丸ｺﾞｼｯｸM-PRO" w:hint="eastAsia"/>
          <w:szCs w:val="21"/>
        </w:rPr>
        <w:t>あ</w:t>
      </w:r>
      <w:r w:rsidRPr="00EA694A">
        <w:rPr>
          <w:rFonts w:ascii="HG丸ｺﾞｼｯｸM-PRO" w:eastAsia="HG丸ｺﾞｼｯｸM-PRO" w:hAnsi="HG丸ｺﾞｼｯｸM-PRO" w:hint="eastAsia"/>
          <w:szCs w:val="21"/>
        </w:rPr>
        <w:t>ったら注意が必要。</w:t>
      </w:r>
    </w:p>
    <w:p w:rsidR="00C628DA" w:rsidRPr="00EA694A" w:rsidRDefault="00C628DA" w:rsidP="00C628DA">
      <w:pPr>
        <w:ind w:firstLineChars="300" w:firstLine="630"/>
        <w:jc w:val="left"/>
        <w:rPr>
          <w:rFonts w:ascii="HG丸ｺﾞｼｯｸM-PRO" w:eastAsia="HG丸ｺﾞｼｯｸM-PRO" w:hAnsi="HG丸ｺﾞｼｯｸM-PRO"/>
          <w:szCs w:val="21"/>
        </w:rPr>
      </w:pPr>
    </w:p>
    <w:p w:rsidR="005A342F" w:rsidRDefault="005A342F" w:rsidP="00297949">
      <w:pPr>
        <w:ind w:firstLineChars="100" w:firstLine="280"/>
        <w:jc w:val="left"/>
        <w:rPr>
          <w:rFonts w:ascii="HG丸ｺﾞｼｯｸM-PRO" w:eastAsia="HG丸ｺﾞｼｯｸM-PRO" w:hAnsi="HG丸ｺﾞｼｯｸM-PRO"/>
          <w:sz w:val="28"/>
          <w:szCs w:val="28"/>
        </w:rPr>
      </w:pPr>
      <w:r w:rsidRPr="00297949">
        <w:rPr>
          <w:rFonts w:ascii="HG丸ｺﾞｼｯｸM-PRO" w:eastAsia="HG丸ｺﾞｼｯｸM-PRO" w:hAnsi="HG丸ｺﾞｼｯｸM-PRO" w:hint="eastAsia"/>
          <w:sz w:val="28"/>
          <w:szCs w:val="28"/>
          <w:bdr w:val="single" w:sz="4" w:space="0" w:color="auto"/>
        </w:rPr>
        <w:t>口をきれいにしましょう！</w:t>
      </w:r>
    </w:p>
    <w:p w:rsidR="00C628DA" w:rsidRDefault="008E0E30" w:rsidP="00C628D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8"/>
          <w:szCs w:val="28"/>
        </w:rPr>
        <w:t xml:space="preserve">　　　</w:t>
      </w:r>
      <w:r w:rsidRPr="00EA694A">
        <w:rPr>
          <w:rFonts w:ascii="HG丸ｺﾞｼｯｸM-PRO" w:eastAsia="HG丸ｺﾞｼｯｸM-PRO" w:hAnsi="HG丸ｺﾞｼｯｸM-PRO" w:hint="eastAsia"/>
          <w:szCs w:val="21"/>
        </w:rPr>
        <w:t>歯みがきは歯をきれいにするだけでなく、口の中にブラシを入れて隅々まで動かすことで脳への刺激</w:t>
      </w:r>
    </w:p>
    <w:p w:rsidR="008E0E30" w:rsidRPr="00EA694A" w:rsidRDefault="008E0E30" w:rsidP="00C628DA">
      <w:pPr>
        <w:ind w:firstLineChars="300" w:firstLine="63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となる。髪の毛1本</w:t>
      </w:r>
      <w:r w:rsidR="003844F9" w:rsidRPr="00EA694A">
        <w:rPr>
          <w:rFonts w:ascii="HG丸ｺﾞｼｯｸM-PRO" w:eastAsia="HG丸ｺﾞｼｯｸM-PRO" w:hAnsi="HG丸ｺﾞｼｯｸM-PRO" w:hint="eastAsia"/>
          <w:szCs w:val="21"/>
        </w:rPr>
        <w:t>が口の中に入ってもわかるほど口の触覚は敏感である。</w:t>
      </w:r>
    </w:p>
    <w:p w:rsidR="00C628DA" w:rsidRDefault="003844F9" w:rsidP="008E0E30">
      <w:pPr>
        <w:ind w:firstLineChars="400" w:firstLine="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また、うがいは水が漏れないよう</w:t>
      </w:r>
      <w:r w:rsidR="00C628DA">
        <w:rPr>
          <w:rFonts w:ascii="HG丸ｺﾞｼｯｸM-PRO" w:eastAsia="HG丸ｺﾞｼｯｸM-PRO" w:hAnsi="HG丸ｺﾞｼｯｸM-PRO" w:hint="eastAsia"/>
          <w:szCs w:val="21"/>
        </w:rPr>
        <w:t>に</w:t>
      </w:r>
      <w:r w:rsidRPr="00EA694A">
        <w:rPr>
          <w:rFonts w:ascii="HG丸ｺﾞｼｯｸM-PRO" w:eastAsia="HG丸ｺﾞｼｯｸM-PRO" w:hAnsi="HG丸ｺﾞｼｯｸM-PRO" w:hint="eastAsia"/>
          <w:szCs w:val="21"/>
        </w:rPr>
        <w:t>唇をしっかりと閉じ</w:t>
      </w:r>
      <w:r w:rsidR="00C628DA">
        <w:rPr>
          <w:rFonts w:ascii="HG丸ｺﾞｼｯｸM-PRO" w:eastAsia="HG丸ｺﾞｼｯｸM-PRO" w:hAnsi="HG丸ｺﾞｼｯｸM-PRO" w:hint="eastAsia"/>
          <w:szCs w:val="21"/>
        </w:rPr>
        <w:t>て</w:t>
      </w:r>
      <w:r w:rsidRPr="00EA694A">
        <w:rPr>
          <w:rFonts w:ascii="HG丸ｺﾞｼｯｸM-PRO" w:eastAsia="HG丸ｺﾞｼｯｸM-PRO" w:hAnsi="HG丸ｺﾞｼｯｸM-PRO" w:hint="eastAsia"/>
          <w:szCs w:val="21"/>
        </w:rPr>
        <w:t>頬を大きく膨らませる動きなので、食べる</w:t>
      </w:r>
    </w:p>
    <w:p w:rsidR="00C628DA" w:rsidRDefault="00C628DA" w:rsidP="00C628D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844F9" w:rsidRPr="00EA694A">
        <w:rPr>
          <w:rFonts w:ascii="HG丸ｺﾞｼｯｸM-PRO" w:eastAsia="HG丸ｺﾞｼｯｸM-PRO" w:hAnsi="HG丸ｺﾞｼｯｸM-PRO" w:hint="eastAsia"/>
          <w:szCs w:val="21"/>
        </w:rPr>
        <w:t>ための筋肉を鍛えるトレーニングとなる。ブクブクと30秒程度続けると良い。</w:t>
      </w:r>
      <w:r w:rsidR="00297949" w:rsidRPr="00EA694A">
        <w:rPr>
          <w:rFonts w:ascii="HG丸ｺﾞｼｯｸM-PRO" w:eastAsia="HG丸ｺﾞｼｯｸM-PRO" w:hAnsi="HG丸ｺﾞｼｯｸM-PRO" w:hint="eastAsia"/>
          <w:szCs w:val="21"/>
        </w:rPr>
        <w:t>うがいの水は大さじ1</w:t>
      </w:r>
    </w:p>
    <w:p w:rsidR="00297949" w:rsidRPr="00EA694A" w:rsidRDefault="00297949" w:rsidP="00C628DA">
      <w:pPr>
        <w:ind w:firstLineChars="300" w:firstLine="63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杯（ペットボトルのキャップ2杯分）が目安。</w:t>
      </w:r>
    </w:p>
    <w:p w:rsidR="00C628DA" w:rsidRDefault="008E0E30" w:rsidP="00C628DA">
      <w:pPr>
        <w:ind w:leftChars="400" w:left="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歯みがきを億劫に感じたり忘れてしまうことが多くなったら、目に入</w:t>
      </w:r>
      <w:r w:rsidR="00D26313" w:rsidRPr="00EA694A">
        <w:rPr>
          <w:rFonts w:ascii="HG丸ｺﾞｼｯｸM-PRO" w:eastAsia="HG丸ｺﾞｼｯｸM-PRO" w:hAnsi="HG丸ｺﾞｼｯｸM-PRO" w:hint="eastAsia"/>
          <w:szCs w:val="21"/>
        </w:rPr>
        <w:t>りやすい</w:t>
      </w:r>
      <w:r w:rsidRPr="00EA694A">
        <w:rPr>
          <w:rFonts w:ascii="HG丸ｺﾞｼｯｸM-PRO" w:eastAsia="HG丸ｺﾞｼｯｸM-PRO" w:hAnsi="HG丸ｺﾞｼｯｸM-PRO" w:hint="eastAsia"/>
          <w:szCs w:val="21"/>
        </w:rPr>
        <w:t>場所</w:t>
      </w:r>
      <w:r w:rsidR="00D26313" w:rsidRPr="00EA694A">
        <w:rPr>
          <w:rFonts w:ascii="HG丸ｺﾞｼｯｸM-PRO" w:eastAsia="HG丸ｺﾞｼｯｸM-PRO" w:hAnsi="HG丸ｺﾞｼｯｸM-PRO" w:hint="eastAsia"/>
          <w:szCs w:val="21"/>
        </w:rPr>
        <w:t>に歯ブラシを置</w:t>
      </w:r>
    </w:p>
    <w:p w:rsidR="008E0E30" w:rsidRPr="00EA694A" w:rsidRDefault="00C628DA" w:rsidP="00C628DA">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いたり</w:t>
      </w:r>
      <w:r w:rsidR="00297949" w:rsidRPr="00EA694A">
        <w:rPr>
          <w:rFonts w:ascii="HG丸ｺﾞｼｯｸM-PRO" w:eastAsia="HG丸ｺﾞｼｯｸM-PRO" w:hAnsi="HG丸ｺﾞｼｯｸM-PRO" w:hint="eastAsia"/>
          <w:szCs w:val="21"/>
        </w:rPr>
        <w:t>、</w:t>
      </w:r>
      <w:r w:rsidR="008E0E30" w:rsidRPr="00EA694A">
        <w:rPr>
          <w:rFonts w:ascii="HG丸ｺﾞｼｯｸM-PRO" w:eastAsia="HG丸ｺﾞｼｯｸM-PRO" w:hAnsi="HG丸ｺﾞｼｯｸM-PRO" w:hint="eastAsia"/>
          <w:szCs w:val="21"/>
        </w:rPr>
        <w:t>「歯をみがく」と書いたメモを貼るなど歯みがきを身近に感じるよ</w:t>
      </w:r>
      <w:r w:rsidR="00297949" w:rsidRPr="00EA694A">
        <w:rPr>
          <w:rFonts w:ascii="HG丸ｺﾞｼｯｸM-PRO" w:eastAsia="HG丸ｺﾞｼｯｸM-PRO" w:hAnsi="HG丸ｺﾞｼｯｸM-PRO" w:hint="eastAsia"/>
          <w:szCs w:val="21"/>
        </w:rPr>
        <w:t>うな</w:t>
      </w:r>
      <w:r w:rsidR="008E0E30" w:rsidRPr="00EA694A">
        <w:rPr>
          <w:rFonts w:ascii="HG丸ｺﾞｼｯｸM-PRO" w:eastAsia="HG丸ｺﾞｼｯｸM-PRO" w:hAnsi="HG丸ｺﾞｼｯｸM-PRO" w:hint="eastAsia"/>
          <w:szCs w:val="21"/>
        </w:rPr>
        <w:t>工夫を。</w:t>
      </w:r>
    </w:p>
    <w:p w:rsidR="003844F9" w:rsidRPr="00EA694A" w:rsidRDefault="003844F9" w:rsidP="005A342F">
      <w:pPr>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 xml:space="preserve">　　　　</w:t>
      </w:r>
    </w:p>
    <w:p w:rsidR="00C628DA" w:rsidRDefault="003844F9" w:rsidP="00C628DA">
      <w:pPr>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 xml:space="preserve">　　　　入れ歯</w:t>
      </w:r>
      <w:r w:rsidR="00D26313" w:rsidRPr="00EA694A">
        <w:rPr>
          <w:rFonts w:ascii="HG丸ｺﾞｼｯｸM-PRO" w:eastAsia="HG丸ｺﾞｼｯｸM-PRO" w:hAnsi="HG丸ｺﾞｼｯｸM-PRO" w:hint="eastAsia"/>
          <w:szCs w:val="21"/>
        </w:rPr>
        <w:t>（義歯）</w:t>
      </w:r>
      <w:r w:rsidRPr="00EA694A">
        <w:rPr>
          <w:rFonts w:ascii="HG丸ｺﾞｼｯｸM-PRO" w:eastAsia="HG丸ｺﾞｼｯｸM-PRO" w:hAnsi="HG丸ｺﾞｼｯｸM-PRO" w:hint="eastAsia"/>
          <w:szCs w:val="21"/>
        </w:rPr>
        <w:t>ははずして洗う。洗うときは歯ブラシや専用のブラシ</w:t>
      </w:r>
      <w:r w:rsidR="00A57E04" w:rsidRPr="00EA694A">
        <w:rPr>
          <w:rFonts w:ascii="HG丸ｺﾞｼｯｸM-PRO" w:eastAsia="HG丸ｺﾞｼｯｸM-PRO" w:hAnsi="HG丸ｺﾞｼｯｸM-PRO" w:hint="eastAsia"/>
          <w:szCs w:val="21"/>
        </w:rPr>
        <w:t>を使用するが</w:t>
      </w:r>
      <w:r w:rsidRPr="00EA694A">
        <w:rPr>
          <w:rFonts w:ascii="HG丸ｺﾞｼｯｸM-PRO" w:eastAsia="HG丸ｺﾞｼｯｸM-PRO" w:hAnsi="HG丸ｺﾞｼｯｸM-PRO" w:hint="eastAsia"/>
          <w:szCs w:val="21"/>
        </w:rPr>
        <w:t>、</w:t>
      </w:r>
      <w:r w:rsidR="00A57E04" w:rsidRPr="00EA694A">
        <w:rPr>
          <w:rFonts w:ascii="HG丸ｺﾞｼｯｸM-PRO" w:eastAsia="HG丸ｺﾞｼｯｸM-PRO" w:hAnsi="HG丸ｺﾞｼｯｸM-PRO" w:hint="eastAsia"/>
          <w:szCs w:val="21"/>
        </w:rPr>
        <w:t>歯科医</w:t>
      </w:r>
      <w:r w:rsidR="00D26313" w:rsidRPr="00EA694A">
        <w:rPr>
          <w:rFonts w:ascii="HG丸ｺﾞｼｯｸM-PRO" w:eastAsia="HG丸ｺﾞｼｯｸM-PRO" w:hAnsi="HG丸ｺﾞｼｯｸM-PRO" w:hint="eastAsia"/>
          <w:szCs w:val="21"/>
        </w:rPr>
        <w:t>か</w:t>
      </w:r>
      <w:r w:rsidR="00A57E04" w:rsidRPr="00EA694A">
        <w:rPr>
          <w:rFonts w:ascii="HG丸ｺﾞｼｯｸM-PRO" w:eastAsia="HG丸ｺﾞｼｯｸM-PRO" w:hAnsi="HG丸ｺﾞｼｯｸM-PRO" w:hint="eastAsia"/>
          <w:szCs w:val="21"/>
        </w:rPr>
        <w:t>ら指示</w:t>
      </w:r>
    </w:p>
    <w:p w:rsidR="00C628DA" w:rsidRDefault="00A57E04" w:rsidP="00C628DA">
      <w:pPr>
        <w:ind w:firstLineChars="300" w:firstLine="63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があるときはそれに従う。自分の歯が</w:t>
      </w:r>
      <w:r w:rsidR="00D26313" w:rsidRPr="00EA694A">
        <w:rPr>
          <w:rFonts w:ascii="HG丸ｺﾞｼｯｸM-PRO" w:eastAsia="HG丸ｺﾞｼｯｸM-PRO" w:hAnsi="HG丸ｺﾞｼｯｸM-PRO" w:hint="eastAsia"/>
          <w:szCs w:val="21"/>
        </w:rPr>
        <w:t>残っている場合は</w:t>
      </w:r>
      <w:r w:rsidRPr="00EA694A">
        <w:rPr>
          <w:rFonts w:ascii="HG丸ｺﾞｼｯｸM-PRO" w:eastAsia="HG丸ｺﾞｼｯｸM-PRO" w:hAnsi="HG丸ｺﾞｼｯｸM-PRO" w:hint="eastAsia"/>
          <w:szCs w:val="21"/>
        </w:rPr>
        <w:t>、自分の歯も忘れずに磨く</w:t>
      </w:r>
      <w:r w:rsidR="00D26313" w:rsidRPr="00EA694A">
        <w:rPr>
          <w:rFonts w:ascii="HG丸ｺﾞｼｯｸM-PRO" w:eastAsia="HG丸ｺﾞｼｯｸM-PRO" w:hAnsi="HG丸ｺﾞｼｯｸM-PRO" w:hint="eastAsia"/>
          <w:szCs w:val="21"/>
        </w:rPr>
        <w:t>こと</w:t>
      </w:r>
      <w:r w:rsidRPr="00EA694A">
        <w:rPr>
          <w:rFonts w:ascii="HG丸ｺﾞｼｯｸM-PRO" w:eastAsia="HG丸ｺﾞｼｯｸM-PRO" w:hAnsi="HG丸ｺﾞｼｯｸM-PRO" w:hint="eastAsia"/>
          <w:szCs w:val="21"/>
        </w:rPr>
        <w:t>。</w:t>
      </w:r>
      <w:r w:rsidR="00D26313" w:rsidRPr="00EA694A">
        <w:rPr>
          <w:rFonts w:ascii="HG丸ｺﾞｼｯｸM-PRO" w:eastAsia="HG丸ｺﾞｼｯｸM-PRO" w:hAnsi="HG丸ｺﾞｼｯｸM-PRO" w:hint="eastAsia"/>
          <w:szCs w:val="21"/>
        </w:rPr>
        <w:t>入れ歯は落と</w:t>
      </w:r>
    </w:p>
    <w:p w:rsidR="00D26313" w:rsidRPr="00EA694A" w:rsidRDefault="00D26313" w:rsidP="00C628DA">
      <w:pPr>
        <w:ind w:firstLineChars="300" w:firstLine="63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すと割れやすいので</w:t>
      </w:r>
      <w:r w:rsidR="00C628DA">
        <w:rPr>
          <w:rFonts w:ascii="HG丸ｺﾞｼｯｸM-PRO" w:eastAsia="HG丸ｺﾞｼｯｸM-PRO" w:hAnsi="HG丸ｺﾞｼｯｸM-PRO" w:hint="eastAsia"/>
          <w:szCs w:val="21"/>
        </w:rPr>
        <w:t>、</w:t>
      </w:r>
      <w:r w:rsidR="00E211FD">
        <w:rPr>
          <w:rFonts w:ascii="HG丸ｺﾞｼｯｸM-PRO" w:eastAsia="HG丸ｺﾞｼｯｸM-PRO" w:hAnsi="HG丸ｺﾞｼｯｸM-PRO" w:hint="eastAsia"/>
          <w:szCs w:val="21"/>
        </w:rPr>
        <w:t>手のひらでしっかり持ち下に洗面器やボウル等を置いて洗う</w:t>
      </w:r>
      <w:r w:rsidRPr="00EA694A">
        <w:rPr>
          <w:rFonts w:ascii="HG丸ｺﾞｼｯｸM-PRO" w:eastAsia="HG丸ｺﾞｼｯｸM-PRO" w:hAnsi="HG丸ｺﾞｼｯｸM-PRO" w:hint="eastAsia"/>
          <w:szCs w:val="21"/>
        </w:rPr>
        <w:t>とよい。</w:t>
      </w:r>
    </w:p>
    <w:p w:rsidR="00A57E04" w:rsidRPr="00EA694A" w:rsidRDefault="00A57E04" w:rsidP="005A342F">
      <w:pPr>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 xml:space="preserve">　　　　</w:t>
      </w:r>
    </w:p>
    <w:p w:rsidR="00C628DA" w:rsidRDefault="00A57E04" w:rsidP="005A342F">
      <w:pPr>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 xml:space="preserve">　　　　舌の表面に白色や黄色、ときには色のついた苔のようなものがつくことがある。舌苔といい</w:t>
      </w:r>
      <w:r w:rsidR="00C628DA">
        <w:rPr>
          <w:rFonts w:ascii="HG丸ｺﾞｼｯｸM-PRO" w:eastAsia="HG丸ｺﾞｼｯｸM-PRO" w:hAnsi="HG丸ｺﾞｼｯｸM-PRO" w:hint="eastAsia"/>
          <w:szCs w:val="21"/>
        </w:rPr>
        <w:t>食べ物の</w:t>
      </w:r>
    </w:p>
    <w:p w:rsidR="00A57E04" w:rsidRPr="00EA694A" w:rsidRDefault="00A57E04" w:rsidP="00C628DA">
      <w:pPr>
        <w:ind w:firstLineChars="300" w:firstLine="63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カスや細菌の塊で</w:t>
      </w:r>
      <w:r w:rsidR="00C628DA">
        <w:rPr>
          <w:rFonts w:ascii="HG丸ｺﾞｼｯｸM-PRO" w:eastAsia="HG丸ｺﾞｼｯｸM-PRO" w:hAnsi="HG丸ｺﾞｼｯｸM-PRO" w:hint="eastAsia"/>
          <w:szCs w:val="21"/>
        </w:rPr>
        <w:t>、</w:t>
      </w:r>
      <w:r w:rsidRPr="00EA694A">
        <w:rPr>
          <w:rFonts w:ascii="HG丸ｺﾞｼｯｸM-PRO" w:eastAsia="HG丸ｺﾞｼｯｸM-PRO" w:hAnsi="HG丸ｺﾞｼｯｸM-PRO" w:hint="eastAsia"/>
          <w:szCs w:val="21"/>
        </w:rPr>
        <w:t>口臭の元となる。</w:t>
      </w:r>
      <w:r w:rsidR="00D26313" w:rsidRPr="00EA694A">
        <w:rPr>
          <w:rFonts w:ascii="HG丸ｺﾞｼｯｸM-PRO" w:eastAsia="HG丸ｺﾞｼｯｸM-PRO" w:hAnsi="HG丸ｺﾞｼｯｸM-PRO" w:hint="eastAsia"/>
          <w:szCs w:val="21"/>
        </w:rPr>
        <w:t>やわらかい歯ブラシや</w:t>
      </w:r>
      <w:r w:rsidRPr="00EA694A">
        <w:rPr>
          <w:rFonts w:ascii="HG丸ｺﾞｼｯｸM-PRO" w:eastAsia="HG丸ｺﾞｼｯｸM-PRO" w:hAnsi="HG丸ｺﾞｼｯｸM-PRO" w:hint="eastAsia"/>
          <w:szCs w:val="21"/>
        </w:rPr>
        <w:t>専用の舌ブラシで奥から前へ</w:t>
      </w:r>
    </w:p>
    <w:p w:rsidR="00A57E04" w:rsidRPr="00EA694A" w:rsidRDefault="00A57E04" w:rsidP="00A57E04">
      <w:pPr>
        <w:ind w:firstLineChars="400" w:firstLine="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やさしくこするとよい。色がとれなくても数回こすればきれいになる。</w:t>
      </w:r>
    </w:p>
    <w:p w:rsidR="00D26313" w:rsidRDefault="00A57E04" w:rsidP="005A342F">
      <w:pPr>
        <w:jc w:val="left"/>
        <w:rPr>
          <w:rFonts w:ascii="HG丸ｺﾞｼｯｸM-PRO" w:eastAsia="HG丸ｺﾞｼｯｸM-PRO" w:hAnsi="HG丸ｺﾞｼｯｸM-PRO"/>
          <w:sz w:val="22"/>
        </w:rPr>
      </w:pPr>
      <w:r w:rsidRPr="00EA694A">
        <w:rPr>
          <w:rFonts w:ascii="HG丸ｺﾞｼｯｸM-PRO" w:eastAsia="HG丸ｺﾞｼｯｸM-PRO" w:hAnsi="HG丸ｺﾞｼｯｸM-PRO" w:hint="eastAsia"/>
          <w:szCs w:val="21"/>
        </w:rPr>
        <w:t xml:space="preserve">　　　</w:t>
      </w:r>
    </w:p>
    <w:p w:rsidR="008E0E30" w:rsidRPr="00297949" w:rsidRDefault="004F5299" w:rsidP="00297949">
      <w:pPr>
        <w:ind w:firstLineChars="100" w:firstLine="280"/>
        <w:jc w:val="left"/>
        <w:rPr>
          <w:rFonts w:ascii="HG丸ｺﾞｼｯｸM-PRO" w:eastAsia="HG丸ｺﾞｼｯｸM-PRO" w:hAnsi="HG丸ｺﾞｼｯｸM-PRO"/>
          <w:sz w:val="28"/>
          <w:szCs w:val="28"/>
          <w:bdr w:val="single" w:sz="4" w:space="0" w:color="auto"/>
        </w:rPr>
      </w:pPr>
      <w:r w:rsidRPr="00297949">
        <w:rPr>
          <w:rFonts w:ascii="HG丸ｺﾞｼｯｸM-PRO" w:eastAsia="HG丸ｺﾞｼｯｸM-PRO" w:hAnsi="HG丸ｺﾞｼｯｸM-PRO" w:hint="eastAsia"/>
          <w:sz w:val="28"/>
          <w:szCs w:val="28"/>
          <w:bdr w:val="single" w:sz="4" w:space="0" w:color="auto"/>
        </w:rPr>
        <w:t>口の体操をしましょう！</w:t>
      </w:r>
    </w:p>
    <w:p w:rsidR="00D26313" w:rsidRDefault="004F5299" w:rsidP="005A342F">
      <w:pPr>
        <w:jc w:val="left"/>
        <w:rPr>
          <w:rFonts w:ascii="HG丸ｺﾞｼｯｸM-PRO" w:eastAsia="HG丸ｺﾞｼｯｸM-PRO" w:hAnsi="HG丸ｺﾞｼｯｸM-PRO"/>
          <w:szCs w:val="21"/>
        </w:rPr>
      </w:pPr>
      <w:r w:rsidRPr="00D26313">
        <w:rPr>
          <w:rFonts w:ascii="HG丸ｺﾞｼｯｸM-PRO" w:eastAsia="HG丸ｺﾞｼｯｸM-PRO" w:hAnsi="HG丸ｺﾞｼｯｸM-PRO" w:hint="eastAsia"/>
          <w:sz w:val="22"/>
        </w:rPr>
        <w:t xml:space="preserve">　　　</w:t>
      </w:r>
      <w:r w:rsidR="00D26313">
        <w:rPr>
          <w:rFonts w:ascii="HG丸ｺﾞｼｯｸM-PRO" w:eastAsia="HG丸ｺﾞｼｯｸM-PRO" w:hAnsi="HG丸ｺﾞｼｯｸM-PRO" w:hint="eastAsia"/>
          <w:sz w:val="22"/>
        </w:rPr>
        <w:t xml:space="preserve">　</w:t>
      </w:r>
      <w:r w:rsidR="00023A70">
        <w:rPr>
          <w:rFonts w:ascii="HG丸ｺﾞｼｯｸM-PRO" w:eastAsia="HG丸ｺﾞｼｯｸM-PRO" w:hAnsi="HG丸ｺﾞｼｯｸM-PRO" w:hint="eastAsia"/>
          <w:sz w:val="22"/>
        </w:rPr>
        <w:t>咀嚼などの</w:t>
      </w:r>
      <w:r w:rsidR="00D26313" w:rsidRPr="00EA694A">
        <w:rPr>
          <w:rFonts w:ascii="HG丸ｺﾞｼｯｸM-PRO" w:eastAsia="HG丸ｺﾞｼｯｸM-PRO" w:hAnsi="HG丸ｺﾞｼｯｸM-PRO" w:hint="eastAsia"/>
          <w:szCs w:val="21"/>
        </w:rPr>
        <w:t>口の</w:t>
      </w:r>
      <w:r w:rsidR="00023A70">
        <w:rPr>
          <w:rFonts w:ascii="HG丸ｺﾞｼｯｸM-PRO" w:eastAsia="HG丸ｺﾞｼｯｸM-PRO" w:hAnsi="HG丸ｺﾞｼｯｸM-PRO" w:hint="eastAsia"/>
          <w:szCs w:val="21"/>
        </w:rPr>
        <w:t>動作は</w:t>
      </w:r>
      <w:r w:rsidR="0076324F" w:rsidRPr="00EA694A">
        <w:rPr>
          <w:rFonts w:ascii="HG丸ｺﾞｼｯｸM-PRO" w:eastAsia="HG丸ｺﾞｼｯｸM-PRO" w:hAnsi="HG丸ｺﾞｼｯｸM-PRO" w:hint="eastAsia"/>
          <w:szCs w:val="21"/>
        </w:rPr>
        <w:t>脳の</w:t>
      </w:r>
      <w:r w:rsidR="00023A70">
        <w:rPr>
          <w:rFonts w:ascii="HG丸ｺﾞｼｯｸM-PRO" w:eastAsia="HG丸ｺﾞｼｯｸM-PRO" w:hAnsi="HG丸ｺﾞｼｯｸM-PRO" w:hint="eastAsia"/>
          <w:szCs w:val="21"/>
        </w:rPr>
        <w:t>広い部分が司っている。口を動かすことは脳の活性化に繋がる。</w:t>
      </w:r>
    </w:p>
    <w:p w:rsidR="00023A70" w:rsidRDefault="00023A70" w:rsidP="005A342F">
      <w:pPr>
        <w:jc w:val="left"/>
        <w:rPr>
          <w:rFonts w:ascii="HG丸ｺﾞｼｯｸM-PRO" w:eastAsia="HG丸ｺﾞｼｯｸM-PRO" w:hAnsi="HG丸ｺﾞｼｯｸM-PRO"/>
          <w:szCs w:val="21"/>
        </w:rPr>
      </w:pPr>
    </w:p>
    <w:p w:rsidR="00023A70" w:rsidRDefault="004F5299" w:rsidP="00023A70">
      <w:pPr>
        <w:ind w:firstLineChars="200" w:firstLine="420"/>
        <w:jc w:val="left"/>
        <w:rPr>
          <w:rFonts w:ascii="HG丸ｺﾞｼｯｸM-PRO" w:eastAsia="HG丸ｺﾞｼｯｸM-PRO" w:hAnsi="HG丸ｺﾞｼｯｸM-PRO"/>
          <w:szCs w:val="21"/>
        </w:rPr>
      </w:pPr>
      <w:r w:rsidRPr="00023A70">
        <w:rPr>
          <w:rFonts w:ascii="HG丸ｺﾞｼｯｸM-PRO" w:eastAsia="HG丸ｺﾞｼｯｸM-PRO" w:hAnsi="HG丸ｺﾞｼｯｸM-PRO" w:hint="eastAsia"/>
          <w:szCs w:val="21"/>
          <w:u w:val="single"/>
        </w:rPr>
        <w:t>パタカラ体操</w:t>
      </w:r>
      <w:r w:rsidRPr="00EA694A">
        <w:rPr>
          <w:rFonts w:ascii="HG丸ｺﾞｼｯｸM-PRO" w:eastAsia="HG丸ｺﾞｼｯｸM-PRO" w:hAnsi="HG丸ｺﾞｼｯｸM-PRO" w:hint="eastAsia"/>
          <w:szCs w:val="21"/>
        </w:rPr>
        <w:t>：パパパパ、タタタタ</w:t>
      </w:r>
      <w:r w:rsidR="00C17B41" w:rsidRPr="00EA694A">
        <w:rPr>
          <w:rFonts w:ascii="HG丸ｺﾞｼｯｸM-PRO" w:eastAsia="HG丸ｺﾞｼｯｸM-PRO" w:hAnsi="HG丸ｺﾞｼｯｸM-PRO" w:hint="eastAsia"/>
          <w:szCs w:val="21"/>
        </w:rPr>
        <w:t>、カカカカ、ララララ</w:t>
      </w:r>
      <w:r w:rsidRPr="00EA694A">
        <w:rPr>
          <w:rFonts w:ascii="HG丸ｺﾞｼｯｸM-PRO" w:eastAsia="HG丸ｺﾞｼｯｸM-PRO" w:hAnsi="HG丸ｺﾞｼｯｸM-PRO" w:hint="eastAsia"/>
          <w:szCs w:val="21"/>
        </w:rPr>
        <w:t>と</w:t>
      </w:r>
      <w:r w:rsidR="00023A70">
        <w:rPr>
          <w:rFonts w:ascii="HG丸ｺﾞｼｯｸM-PRO" w:eastAsia="HG丸ｺﾞｼｯｸM-PRO" w:hAnsi="HG丸ｺﾞｼｯｸM-PRO" w:hint="eastAsia"/>
          <w:szCs w:val="21"/>
        </w:rPr>
        <w:t>口のどの部位が動いているか意識させる。</w:t>
      </w:r>
    </w:p>
    <w:p w:rsidR="00023A70" w:rsidRDefault="00023A70" w:rsidP="00023A70">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17B41" w:rsidRPr="00EA694A">
        <w:rPr>
          <w:rFonts w:ascii="HG丸ｺﾞｼｯｸM-PRO" w:eastAsia="HG丸ｺﾞｼｯｸM-PRO" w:hAnsi="HG丸ｺﾞｼｯｸM-PRO" w:hint="eastAsia"/>
          <w:szCs w:val="21"/>
        </w:rPr>
        <w:t>10回ずつしっかり大きく発音する</w:t>
      </w:r>
      <w:r>
        <w:rPr>
          <w:rFonts w:ascii="HG丸ｺﾞｼｯｸM-PRO" w:eastAsia="HG丸ｺﾞｼｯｸM-PRO" w:hAnsi="HG丸ｺﾞｼｯｸM-PRO" w:hint="eastAsia"/>
          <w:szCs w:val="21"/>
        </w:rPr>
        <w:t>」「</w:t>
      </w:r>
      <w:r w:rsidR="00C17B41" w:rsidRPr="00EA694A">
        <w:rPr>
          <w:rFonts w:ascii="HG丸ｺﾞｼｯｸM-PRO" w:eastAsia="HG丸ｺﾞｼｯｸM-PRO" w:hAnsi="HG丸ｺﾞｼｯｸM-PRO" w:hint="eastAsia"/>
          <w:szCs w:val="21"/>
        </w:rPr>
        <w:t>やや早くたくさん発音する</w:t>
      </w:r>
      <w:r>
        <w:rPr>
          <w:rFonts w:ascii="HG丸ｺﾞｼｯｸM-PRO" w:eastAsia="HG丸ｺﾞｼｯｸM-PRO" w:hAnsi="HG丸ｺﾞｼｯｸM-PRO" w:hint="eastAsia"/>
          <w:szCs w:val="21"/>
        </w:rPr>
        <w:t>」「</w:t>
      </w:r>
      <w:r w:rsidR="004F5299" w:rsidRPr="00EA694A">
        <w:rPr>
          <w:rFonts w:ascii="HG丸ｺﾞｼｯｸM-PRO" w:eastAsia="HG丸ｺﾞｼｯｸM-PRO" w:hAnsi="HG丸ｺﾞｼｯｸM-PRO" w:hint="eastAsia"/>
          <w:szCs w:val="21"/>
        </w:rPr>
        <w:t>歌詞をパで歌う</w:t>
      </w:r>
      <w:r>
        <w:rPr>
          <w:rFonts w:ascii="HG丸ｺﾞｼｯｸM-PRO" w:eastAsia="HG丸ｺﾞｼｯｸM-PRO" w:hAnsi="HG丸ｺﾞｼｯｸM-PRO" w:hint="eastAsia"/>
          <w:szCs w:val="21"/>
        </w:rPr>
        <w:t>」などパターン</w:t>
      </w:r>
    </w:p>
    <w:p w:rsidR="004F5299" w:rsidRPr="00EA694A" w:rsidRDefault="00023A70" w:rsidP="00023A70">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を変えておこなう。</w:t>
      </w:r>
    </w:p>
    <w:p w:rsidR="0097007C" w:rsidRPr="00EA694A" w:rsidRDefault="0097007C" w:rsidP="00C17B41">
      <w:pPr>
        <w:ind w:firstLineChars="400" w:firstLine="840"/>
        <w:jc w:val="left"/>
        <w:rPr>
          <w:rFonts w:ascii="HG丸ｺﾞｼｯｸM-PRO" w:eastAsia="HG丸ｺﾞｼｯｸM-PRO" w:hAnsi="HG丸ｺﾞｼｯｸM-PRO"/>
          <w:szCs w:val="21"/>
        </w:rPr>
      </w:pPr>
    </w:p>
    <w:p w:rsidR="00023A70" w:rsidRDefault="004F5299" w:rsidP="004F5299">
      <w:pPr>
        <w:ind w:firstLineChars="400" w:firstLine="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「パ」は上下の唇を閉じて開けるときに出る音。繰り返すことで唇を動かす運動になる。唇がしっか</w:t>
      </w:r>
    </w:p>
    <w:p w:rsidR="004F5299" w:rsidRPr="00EA694A" w:rsidRDefault="004F5299" w:rsidP="004F5299">
      <w:pPr>
        <w:ind w:firstLineChars="400" w:firstLine="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り閉じることで咀嚼のときに食べ物を口の中に留め、さらに食べこぼしの予防になる。</w:t>
      </w:r>
    </w:p>
    <w:p w:rsidR="00023A70" w:rsidRDefault="004F5299" w:rsidP="004F5299">
      <w:pPr>
        <w:ind w:firstLineChars="400" w:firstLine="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「タ」</w:t>
      </w:r>
      <w:r w:rsidR="00CA795B" w:rsidRPr="00EA694A">
        <w:rPr>
          <w:rFonts w:ascii="HG丸ｺﾞｼｯｸM-PRO" w:eastAsia="HG丸ｺﾞｼｯｸM-PRO" w:hAnsi="HG丸ｺﾞｼｯｸM-PRO" w:hint="eastAsia"/>
          <w:szCs w:val="21"/>
        </w:rPr>
        <w:t>は舌の先を上</w:t>
      </w:r>
      <w:r w:rsidR="00023A70">
        <w:rPr>
          <w:rFonts w:ascii="HG丸ｺﾞｼｯｸM-PRO" w:eastAsia="HG丸ｺﾞｼｯｸM-PRO" w:hAnsi="HG丸ｺﾞｼｯｸM-PRO" w:hint="eastAsia"/>
          <w:szCs w:val="21"/>
        </w:rPr>
        <w:t>の</w:t>
      </w:r>
      <w:r w:rsidR="00CA795B" w:rsidRPr="00EA694A">
        <w:rPr>
          <w:rFonts w:ascii="HG丸ｺﾞｼｯｸM-PRO" w:eastAsia="HG丸ｺﾞｼｯｸM-PRO" w:hAnsi="HG丸ｺﾞｼｯｸM-PRO" w:hint="eastAsia"/>
          <w:szCs w:val="21"/>
        </w:rPr>
        <w:t>前歯の裏に一度つけて出す音。食べ物を食べるときに舌で</w:t>
      </w:r>
      <w:r w:rsidR="00C17B41" w:rsidRPr="00EA694A">
        <w:rPr>
          <w:rFonts w:ascii="HG丸ｺﾞｼｯｸM-PRO" w:eastAsia="HG丸ｺﾞｼｯｸM-PRO" w:hAnsi="HG丸ｺﾞｼｯｸM-PRO" w:hint="eastAsia"/>
          <w:szCs w:val="21"/>
        </w:rPr>
        <w:t>つぶす動き</w:t>
      </w:r>
      <w:r w:rsidR="00BB7BBB">
        <w:rPr>
          <w:rFonts w:ascii="HG丸ｺﾞｼｯｸM-PRO" w:eastAsia="HG丸ｺﾞｼｯｸM-PRO" w:hAnsi="HG丸ｺﾞｼｯｸM-PRO" w:hint="eastAsia"/>
          <w:szCs w:val="21"/>
        </w:rPr>
        <w:t>となる。</w:t>
      </w:r>
    </w:p>
    <w:p w:rsidR="00BB7BBB" w:rsidRDefault="00C17B41" w:rsidP="004F5299">
      <w:pPr>
        <w:ind w:firstLineChars="400" w:firstLine="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「カ」は舌の奥の部分を上あごにつけて出る音。咀嚼している食べ物が鼻の方へいかない</w:t>
      </w:r>
      <w:r w:rsidR="00BB7BBB">
        <w:rPr>
          <w:rFonts w:ascii="HG丸ｺﾞｼｯｸM-PRO" w:eastAsia="HG丸ｺﾞｼｯｸM-PRO" w:hAnsi="HG丸ｺﾞｼｯｸM-PRO" w:hint="eastAsia"/>
          <w:szCs w:val="21"/>
        </w:rPr>
        <w:t>ようにする</w:t>
      </w:r>
    </w:p>
    <w:p w:rsidR="00C17B41" w:rsidRPr="00EA694A" w:rsidRDefault="00BB7BBB" w:rsidP="00BB7BBB">
      <w:pPr>
        <w:ind w:firstLineChars="400" w:firstLine="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こと</w:t>
      </w:r>
      <w:r w:rsidR="00C17B41" w:rsidRPr="00EA694A">
        <w:rPr>
          <w:rFonts w:ascii="HG丸ｺﾞｼｯｸM-PRO" w:eastAsia="HG丸ｺﾞｼｯｸM-PRO" w:hAnsi="HG丸ｺﾞｼｯｸM-PRO" w:hint="eastAsia"/>
          <w:szCs w:val="21"/>
        </w:rPr>
        <w:t>と</w:t>
      </w:r>
      <w:r>
        <w:rPr>
          <w:rFonts w:ascii="HG丸ｺﾞｼｯｸM-PRO" w:eastAsia="HG丸ｺﾞｼｯｸM-PRO" w:hAnsi="HG丸ｺﾞｼｯｸM-PRO" w:hint="eastAsia"/>
          <w:szCs w:val="21"/>
        </w:rPr>
        <w:t>、</w:t>
      </w:r>
      <w:r w:rsidR="00C17B41" w:rsidRPr="00EA694A">
        <w:rPr>
          <w:rFonts w:ascii="HG丸ｺﾞｼｯｸM-PRO" w:eastAsia="HG丸ｺﾞｼｯｸM-PRO" w:hAnsi="HG丸ｺﾞｼｯｸM-PRO" w:hint="eastAsia"/>
          <w:szCs w:val="21"/>
        </w:rPr>
        <w:t>食塊をのどの奥に送り込む</w:t>
      </w:r>
      <w:r>
        <w:rPr>
          <w:rFonts w:ascii="HG丸ｺﾞｼｯｸM-PRO" w:eastAsia="HG丸ｺﾞｼｯｸM-PRO" w:hAnsi="HG丸ｺﾞｼｯｸM-PRO" w:hint="eastAsia"/>
          <w:szCs w:val="21"/>
        </w:rPr>
        <w:t>動きとなる</w:t>
      </w:r>
      <w:r w:rsidR="00C17B41" w:rsidRPr="00EA694A">
        <w:rPr>
          <w:rFonts w:ascii="HG丸ｺﾞｼｯｸM-PRO" w:eastAsia="HG丸ｺﾞｼｯｸM-PRO" w:hAnsi="HG丸ｺﾞｼｯｸM-PRO" w:hint="eastAsia"/>
          <w:szCs w:val="21"/>
        </w:rPr>
        <w:t>。</w:t>
      </w:r>
    </w:p>
    <w:p w:rsidR="004F5299" w:rsidRPr="00EA694A" w:rsidRDefault="00C17B41" w:rsidP="004F5299">
      <w:pPr>
        <w:ind w:firstLineChars="400" w:firstLine="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「ラ」は舌の全体と辺縁を動かす。食べ物を咀嚼しのどの奥へと送る動き</w:t>
      </w:r>
      <w:r w:rsidR="00BB7BBB">
        <w:rPr>
          <w:rFonts w:ascii="HG丸ｺﾞｼｯｸM-PRO" w:eastAsia="HG丸ｺﾞｼｯｸM-PRO" w:hAnsi="HG丸ｺﾞｼｯｸM-PRO" w:hint="eastAsia"/>
          <w:szCs w:val="21"/>
        </w:rPr>
        <w:t>となる</w:t>
      </w:r>
      <w:r w:rsidRPr="00EA694A">
        <w:rPr>
          <w:rFonts w:ascii="HG丸ｺﾞｼｯｸM-PRO" w:eastAsia="HG丸ｺﾞｼｯｸM-PRO" w:hAnsi="HG丸ｺﾞｼｯｸM-PRO" w:hint="eastAsia"/>
          <w:szCs w:val="21"/>
        </w:rPr>
        <w:t>。</w:t>
      </w:r>
    </w:p>
    <w:p w:rsidR="00041ABF" w:rsidRDefault="00041ABF" w:rsidP="00041ABF">
      <w:pPr>
        <w:ind w:firstLineChars="200" w:firstLine="420"/>
        <w:jc w:val="left"/>
        <w:rPr>
          <w:rFonts w:ascii="HG丸ｺﾞｼｯｸM-PRO" w:eastAsia="HG丸ｺﾞｼｯｸM-PRO" w:hAnsi="HG丸ｺﾞｼｯｸM-PRO"/>
          <w:szCs w:val="21"/>
        </w:rPr>
      </w:pPr>
    </w:p>
    <w:p w:rsidR="00041ABF" w:rsidRDefault="00041ABF" w:rsidP="00041ABF">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あいうべ体操：今井一彰先生考案の口呼吸を防ぎ鼻呼吸をするための体操</w:t>
      </w:r>
    </w:p>
    <w:p w:rsidR="00041ABF" w:rsidRDefault="00041ABF" w:rsidP="00041ABF">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体操の方法はリーフレットの通り　</w:t>
      </w:r>
    </w:p>
    <w:p w:rsidR="00041ABF" w:rsidRDefault="00041ABF" w:rsidP="00041ABF">
      <w:pPr>
        <w:ind w:firstLineChars="200" w:firstLine="420"/>
        <w:jc w:val="left"/>
        <w:rPr>
          <w:rFonts w:ascii="HG丸ｺﾞｼｯｸM-PRO" w:eastAsia="HG丸ｺﾞｼｯｸM-PRO" w:hAnsi="HG丸ｺﾞｼｯｸM-PRO"/>
          <w:szCs w:val="21"/>
        </w:rPr>
      </w:pPr>
    </w:p>
    <w:p w:rsidR="0097007C" w:rsidRPr="00041ABF" w:rsidRDefault="0097007C" w:rsidP="00041ABF">
      <w:pPr>
        <w:ind w:firstLineChars="100" w:firstLine="280"/>
        <w:jc w:val="left"/>
        <w:rPr>
          <w:rFonts w:ascii="HG丸ｺﾞｼｯｸM-PRO" w:eastAsia="HG丸ｺﾞｼｯｸM-PRO" w:hAnsi="HG丸ｺﾞｼｯｸM-PRO"/>
          <w:szCs w:val="21"/>
          <w:bdr w:val="single" w:sz="4" w:space="0" w:color="auto"/>
        </w:rPr>
      </w:pPr>
      <w:r w:rsidRPr="00041ABF">
        <w:rPr>
          <w:rFonts w:ascii="HG丸ｺﾞｼｯｸM-PRO" w:eastAsia="HG丸ｺﾞｼｯｸM-PRO" w:hAnsi="HG丸ｺﾞｼｯｸM-PRO" w:hint="eastAsia"/>
          <w:sz w:val="28"/>
          <w:szCs w:val="28"/>
          <w:bdr w:val="single" w:sz="4" w:space="0" w:color="auto"/>
        </w:rPr>
        <w:t>お口を元気アップ！脳も元気アップ！</w:t>
      </w:r>
    </w:p>
    <w:p w:rsidR="00041ABF" w:rsidRDefault="0097007C" w:rsidP="00041ABF">
      <w:pPr>
        <w:ind w:left="880" w:hangingChars="400" w:hanging="880"/>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w:t>
      </w:r>
      <w:r w:rsidR="00910E08">
        <w:rPr>
          <w:rFonts w:ascii="HG丸ｺﾞｼｯｸM-PRO" w:eastAsia="HG丸ｺﾞｼｯｸM-PRO" w:hAnsi="HG丸ｺﾞｼｯｸM-PRO" w:hint="eastAsia"/>
          <w:sz w:val="22"/>
        </w:rPr>
        <w:t xml:space="preserve">　</w:t>
      </w:r>
      <w:r w:rsidRPr="00EA694A">
        <w:rPr>
          <w:rFonts w:ascii="HG丸ｺﾞｼｯｸM-PRO" w:eastAsia="HG丸ｺﾞｼｯｸM-PRO" w:hAnsi="HG丸ｺﾞｼｯｸM-PRO" w:hint="eastAsia"/>
          <w:szCs w:val="21"/>
        </w:rPr>
        <w:t>口が元気で</w:t>
      </w:r>
      <w:r w:rsidR="00910E08" w:rsidRPr="00EA694A">
        <w:rPr>
          <w:rFonts w:ascii="HG丸ｺﾞｼｯｸM-PRO" w:eastAsia="HG丸ｺﾞｼｯｸM-PRO" w:hAnsi="HG丸ｺﾞｼｯｸM-PRO" w:hint="eastAsia"/>
          <w:szCs w:val="21"/>
        </w:rPr>
        <w:t>左右の奥歯で</w:t>
      </w:r>
      <w:r w:rsidRPr="00EA694A">
        <w:rPr>
          <w:rFonts w:ascii="HG丸ｺﾞｼｯｸM-PRO" w:eastAsia="HG丸ｺﾞｼｯｸM-PRO" w:hAnsi="HG丸ｺﾞｼｯｸM-PRO" w:hint="eastAsia"/>
          <w:szCs w:val="21"/>
        </w:rPr>
        <w:t>しっかりかめると</w:t>
      </w:r>
      <w:r w:rsidR="00910E08" w:rsidRPr="00EA694A">
        <w:rPr>
          <w:rFonts w:ascii="HG丸ｺﾞｼｯｸM-PRO" w:eastAsia="HG丸ｺﾞｼｯｸM-PRO" w:hAnsi="HG丸ｺﾞｼｯｸM-PRO" w:hint="eastAsia"/>
          <w:szCs w:val="21"/>
        </w:rPr>
        <w:t>いうことは</w:t>
      </w:r>
      <w:r w:rsidRPr="00EA694A">
        <w:rPr>
          <w:rFonts w:ascii="HG丸ｺﾞｼｯｸM-PRO" w:eastAsia="HG丸ｺﾞｼｯｸM-PRO" w:hAnsi="HG丸ｺﾞｼｯｸM-PRO" w:hint="eastAsia"/>
          <w:szCs w:val="21"/>
        </w:rPr>
        <w:t>、咀嚼筋</w:t>
      </w:r>
      <w:r w:rsidR="00910E08" w:rsidRPr="00EA694A">
        <w:rPr>
          <w:rFonts w:ascii="HG丸ｺﾞｼｯｸM-PRO" w:eastAsia="HG丸ｺﾞｼｯｸM-PRO" w:hAnsi="HG丸ｺﾞｼｯｸM-PRO" w:hint="eastAsia"/>
          <w:szCs w:val="21"/>
        </w:rPr>
        <w:t>をよく</w:t>
      </w:r>
      <w:r w:rsidRPr="00EA694A">
        <w:rPr>
          <w:rFonts w:ascii="HG丸ｺﾞｼｯｸM-PRO" w:eastAsia="HG丸ｺﾞｼｯｸM-PRO" w:hAnsi="HG丸ｺﾞｼｯｸM-PRO" w:hint="eastAsia"/>
          <w:szCs w:val="21"/>
        </w:rPr>
        <w:t>動</w:t>
      </w:r>
      <w:r w:rsidR="00910E08" w:rsidRPr="00EA694A">
        <w:rPr>
          <w:rFonts w:ascii="HG丸ｺﾞｼｯｸM-PRO" w:eastAsia="HG丸ｺﾞｼｯｸM-PRO" w:hAnsi="HG丸ｺﾞｼｯｸM-PRO" w:hint="eastAsia"/>
          <w:szCs w:val="21"/>
        </w:rPr>
        <w:t>かしているということ</w:t>
      </w:r>
      <w:r w:rsidRPr="00EA694A">
        <w:rPr>
          <w:rFonts w:ascii="HG丸ｺﾞｼｯｸM-PRO" w:eastAsia="HG丸ｺﾞｼｯｸM-PRO" w:hAnsi="HG丸ｺﾞｼｯｸM-PRO" w:hint="eastAsia"/>
          <w:szCs w:val="21"/>
        </w:rPr>
        <w:t>。咀</w:t>
      </w:r>
    </w:p>
    <w:p w:rsidR="00041ABF" w:rsidRDefault="0097007C" w:rsidP="00910E08">
      <w:pPr>
        <w:ind w:leftChars="400" w:left="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嚼のための筋肉は</w:t>
      </w:r>
      <w:r w:rsidR="00910E08" w:rsidRPr="00EA694A">
        <w:rPr>
          <w:rFonts w:ascii="HG丸ｺﾞｼｯｸM-PRO" w:eastAsia="HG丸ｺﾞｼｯｸM-PRO" w:hAnsi="HG丸ｺﾞｼｯｸM-PRO" w:hint="eastAsia"/>
          <w:szCs w:val="21"/>
        </w:rPr>
        <w:t>顔全体から側頭部まで動かし脳への血流を増加させる。脳（前頭前野）が活性化し</w:t>
      </w:r>
    </w:p>
    <w:p w:rsidR="00910E08" w:rsidRPr="00EA694A" w:rsidRDefault="00910E08" w:rsidP="00910E08">
      <w:pPr>
        <w:ind w:leftChars="400" w:left="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認知力アップに繋がる。</w:t>
      </w:r>
    </w:p>
    <w:p w:rsidR="00041ABF" w:rsidRDefault="00910E08" w:rsidP="00910E08">
      <w:pPr>
        <w:ind w:leftChars="400" w:left="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 xml:space="preserve">　しっかり噛むと唾液がよく出るようになる。唾液は消化を助け、口腔内の乾燥を防ぐ。また</w:t>
      </w:r>
      <w:r w:rsidR="009B2482" w:rsidRPr="00EA694A">
        <w:rPr>
          <w:rFonts w:ascii="HG丸ｺﾞｼｯｸM-PRO" w:eastAsia="HG丸ｺﾞｼｯｸM-PRO" w:hAnsi="HG丸ｺﾞｼｯｸM-PRO" w:hint="eastAsia"/>
          <w:szCs w:val="21"/>
        </w:rPr>
        <w:t>、自浄</w:t>
      </w:r>
    </w:p>
    <w:p w:rsidR="00921508" w:rsidRDefault="009B2482" w:rsidP="00910E08">
      <w:pPr>
        <w:ind w:leftChars="400" w:left="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作用や抗菌作用があり、</w:t>
      </w:r>
      <w:r w:rsidR="00041ABF">
        <w:rPr>
          <w:rFonts w:ascii="HG丸ｺﾞｼｯｸM-PRO" w:eastAsia="HG丸ｺﾞｼｯｸM-PRO" w:hAnsi="HG丸ｺﾞｼｯｸM-PRO" w:hint="eastAsia"/>
          <w:szCs w:val="21"/>
        </w:rPr>
        <w:t>口をきれいに</w:t>
      </w:r>
      <w:r w:rsidRPr="00EA694A">
        <w:rPr>
          <w:rFonts w:ascii="HG丸ｺﾞｼｯｸM-PRO" w:eastAsia="HG丸ｺﾞｼｯｸM-PRO" w:hAnsi="HG丸ｺﾞｼｯｸM-PRO" w:hint="eastAsia"/>
          <w:szCs w:val="21"/>
        </w:rPr>
        <w:t>する働きもある。</w:t>
      </w:r>
      <w:r w:rsidR="00921508">
        <w:rPr>
          <w:rFonts w:ascii="HG丸ｺﾞｼｯｸM-PRO" w:eastAsia="HG丸ｺﾞｼｯｸM-PRO" w:hAnsi="HG丸ｺﾞｼｯｸM-PRO" w:hint="eastAsia"/>
          <w:szCs w:val="21"/>
        </w:rPr>
        <w:t>長時間</w:t>
      </w:r>
      <w:r w:rsidRPr="00EA694A">
        <w:rPr>
          <w:rFonts w:ascii="HG丸ｺﾞｼｯｸM-PRO" w:eastAsia="HG丸ｺﾞｼｯｸM-PRO" w:hAnsi="HG丸ｺﾞｼｯｸM-PRO" w:hint="eastAsia"/>
          <w:szCs w:val="21"/>
        </w:rPr>
        <w:t>口を動かさ</w:t>
      </w:r>
      <w:r w:rsidR="00921508">
        <w:rPr>
          <w:rFonts w:ascii="HG丸ｺﾞｼｯｸM-PRO" w:eastAsia="HG丸ｺﾞｼｯｸM-PRO" w:hAnsi="HG丸ｺﾞｼｯｸM-PRO" w:hint="eastAsia"/>
          <w:szCs w:val="21"/>
        </w:rPr>
        <w:t>ず（しゃべらない）</w:t>
      </w:r>
      <w:r w:rsidRPr="00EA694A">
        <w:rPr>
          <w:rFonts w:ascii="HG丸ｺﾞｼｯｸM-PRO" w:eastAsia="HG丸ｺﾞｼｯｸM-PRO" w:hAnsi="HG丸ｺﾞｼｯｸM-PRO" w:hint="eastAsia"/>
          <w:szCs w:val="21"/>
        </w:rPr>
        <w:t>、普段</w:t>
      </w:r>
    </w:p>
    <w:p w:rsidR="009B2482" w:rsidRPr="00EA694A" w:rsidRDefault="009B2482" w:rsidP="00910E08">
      <w:pPr>
        <w:ind w:leftChars="400" w:left="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から軟らかいもの</w:t>
      </w:r>
      <w:r w:rsidR="00041ABF">
        <w:rPr>
          <w:rFonts w:ascii="HG丸ｺﾞｼｯｸM-PRO" w:eastAsia="HG丸ｺﾞｼｯｸM-PRO" w:hAnsi="HG丸ｺﾞｼｯｸM-PRO" w:hint="eastAsia"/>
          <w:szCs w:val="21"/>
        </w:rPr>
        <w:t>ばかり</w:t>
      </w:r>
      <w:r w:rsidR="00921508">
        <w:rPr>
          <w:rFonts w:ascii="HG丸ｺﾞｼｯｸM-PRO" w:eastAsia="HG丸ｺﾞｼｯｸM-PRO" w:hAnsi="HG丸ｺﾞｼｯｸM-PRO" w:hint="eastAsia"/>
          <w:szCs w:val="21"/>
        </w:rPr>
        <w:t>を</w:t>
      </w:r>
      <w:r w:rsidRPr="00EA694A">
        <w:rPr>
          <w:rFonts w:ascii="HG丸ｺﾞｼｯｸM-PRO" w:eastAsia="HG丸ｺﾞｼｯｸM-PRO" w:hAnsi="HG丸ｺﾞｼｯｸM-PRO" w:hint="eastAsia"/>
          <w:szCs w:val="21"/>
        </w:rPr>
        <w:t>食べていると</w:t>
      </w:r>
      <w:r w:rsidR="00921508">
        <w:rPr>
          <w:rFonts w:ascii="HG丸ｺﾞｼｯｸM-PRO" w:eastAsia="HG丸ｺﾞｼｯｸM-PRO" w:hAnsi="HG丸ｺﾞｼｯｸM-PRO" w:hint="eastAsia"/>
          <w:szCs w:val="21"/>
        </w:rPr>
        <w:t>、</w:t>
      </w:r>
      <w:r w:rsidRPr="00EA694A">
        <w:rPr>
          <w:rFonts w:ascii="HG丸ｺﾞｼｯｸM-PRO" w:eastAsia="HG丸ｺﾞｼｯｸM-PRO" w:hAnsi="HG丸ｺﾞｼｯｸM-PRO" w:hint="eastAsia"/>
          <w:szCs w:val="21"/>
        </w:rPr>
        <w:t>咀嚼の回数が減り唾液の分泌を減少させてしまう。</w:t>
      </w:r>
    </w:p>
    <w:p w:rsidR="00320D2F" w:rsidRDefault="009B2482" w:rsidP="00910E08">
      <w:pPr>
        <w:ind w:leftChars="400" w:left="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 xml:space="preserve">　歯や口が元気であれば</w:t>
      </w:r>
      <w:r w:rsidR="00320D2F">
        <w:rPr>
          <w:rFonts w:ascii="HG丸ｺﾞｼｯｸM-PRO" w:eastAsia="HG丸ｺﾞｼｯｸM-PRO" w:hAnsi="HG丸ｺﾞｼｯｸM-PRO" w:hint="eastAsia"/>
          <w:szCs w:val="21"/>
        </w:rPr>
        <w:t>筋肉のもととなる</w:t>
      </w:r>
      <w:r w:rsidRPr="00EA694A">
        <w:rPr>
          <w:rFonts w:ascii="HG丸ｺﾞｼｯｸM-PRO" w:eastAsia="HG丸ｺﾞｼｯｸM-PRO" w:hAnsi="HG丸ｺﾞｼｯｸM-PRO" w:hint="eastAsia"/>
          <w:szCs w:val="21"/>
        </w:rPr>
        <w:t>肉や魚、体の調子を整える野菜などバランスの良い食生活</w:t>
      </w:r>
    </w:p>
    <w:p w:rsidR="00320D2F" w:rsidRDefault="009B2482" w:rsidP="00910E08">
      <w:pPr>
        <w:ind w:leftChars="400" w:left="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がおくれる。栄養バランス</w:t>
      </w:r>
      <w:r w:rsidR="00921508">
        <w:rPr>
          <w:rFonts w:ascii="HG丸ｺﾞｼｯｸM-PRO" w:eastAsia="HG丸ｺﾞｼｯｸM-PRO" w:hAnsi="HG丸ｺﾞｼｯｸM-PRO" w:hint="eastAsia"/>
          <w:szCs w:val="21"/>
        </w:rPr>
        <w:t>が良くなれば</w:t>
      </w:r>
      <w:r w:rsidRPr="00EA694A">
        <w:rPr>
          <w:rFonts w:ascii="HG丸ｺﾞｼｯｸM-PRO" w:eastAsia="HG丸ｺﾞｼｯｸM-PRO" w:hAnsi="HG丸ｺﾞｼｯｸM-PRO" w:hint="eastAsia"/>
          <w:szCs w:val="21"/>
        </w:rPr>
        <w:t>、筋力や免疫力の向上に</w:t>
      </w:r>
      <w:r w:rsidR="00921508">
        <w:rPr>
          <w:rFonts w:ascii="HG丸ｺﾞｼｯｸM-PRO" w:eastAsia="HG丸ｺﾞｼｯｸM-PRO" w:hAnsi="HG丸ｺﾞｼｯｸM-PRO" w:hint="eastAsia"/>
          <w:szCs w:val="21"/>
        </w:rPr>
        <w:t>つながり</w:t>
      </w:r>
      <w:r w:rsidRPr="00EA694A">
        <w:rPr>
          <w:rFonts w:ascii="HG丸ｺﾞｼｯｸM-PRO" w:eastAsia="HG丸ｺﾞｼｯｸM-PRO" w:hAnsi="HG丸ｺﾞｼｯｸM-PRO" w:hint="eastAsia"/>
          <w:szCs w:val="21"/>
        </w:rPr>
        <w:t>、運動機能が良くなってく</w:t>
      </w:r>
    </w:p>
    <w:p w:rsidR="00320D2F" w:rsidRDefault="009B2482" w:rsidP="00910E08">
      <w:pPr>
        <w:ind w:leftChars="400" w:left="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る。歩くことが容易であれば、</w:t>
      </w:r>
      <w:r w:rsidR="00921508">
        <w:rPr>
          <w:rFonts w:ascii="HG丸ｺﾞｼｯｸM-PRO" w:eastAsia="HG丸ｺﾞｼｯｸM-PRO" w:hAnsi="HG丸ｺﾞｼｯｸM-PRO" w:hint="eastAsia"/>
          <w:szCs w:val="21"/>
        </w:rPr>
        <w:t>外出や</w:t>
      </w:r>
      <w:r w:rsidRPr="00EA694A">
        <w:rPr>
          <w:rFonts w:ascii="HG丸ｺﾞｼｯｸM-PRO" w:eastAsia="HG丸ｺﾞｼｯｸM-PRO" w:hAnsi="HG丸ｺﾞｼｯｸM-PRO" w:hint="eastAsia"/>
          <w:szCs w:val="21"/>
        </w:rPr>
        <w:t>友人との会話を楽</w:t>
      </w:r>
      <w:r w:rsidR="00921508">
        <w:rPr>
          <w:rFonts w:ascii="HG丸ｺﾞｼｯｸM-PRO" w:eastAsia="HG丸ｺﾞｼｯｸM-PRO" w:hAnsi="HG丸ｺﾞｼｯｸM-PRO" w:hint="eastAsia"/>
          <w:szCs w:val="21"/>
        </w:rPr>
        <w:t>しむ等</w:t>
      </w:r>
      <w:r w:rsidRPr="00EA694A">
        <w:rPr>
          <w:rFonts w:ascii="HG丸ｺﾞｼｯｸM-PRO" w:eastAsia="HG丸ｺﾞｼｯｸM-PRO" w:hAnsi="HG丸ｺﾞｼｯｸM-PRO" w:hint="eastAsia"/>
          <w:szCs w:val="21"/>
        </w:rPr>
        <w:t>、生きる意欲</w:t>
      </w:r>
      <w:r w:rsidR="00921508">
        <w:rPr>
          <w:rFonts w:ascii="HG丸ｺﾞｼｯｸM-PRO" w:eastAsia="HG丸ｺﾞｼｯｸM-PRO" w:hAnsi="HG丸ｺﾞｼｯｸM-PRO" w:hint="eastAsia"/>
          <w:szCs w:val="21"/>
        </w:rPr>
        <w:t>とな</w:t>
      </w:r>
      <w:r w:rsidRPr="00EA694A">
        <w:rPr>
          <w:rFonts w:ascii="HG丸ｺﾞｼｯｸM-PRO" w:eastAsia="HG丸ｺﾞｼｯｸM-PRO" w:hAnsi="HG丸ｺﾞｼｯｸM-PRO" w:hint="eastAsia"/>
          <w:szCs w:val="21"/>
        </w:rPr>
        <w:t>る。外に出ることは</w:t>
      </w:r>
    </w:p>
    <w:p w:rsidR="00320D2F" w:rsidRDefault="009B2482" w:rsidP="00910E08">
      <w:pPr>
        <w:ind w:leftChars="400" w:left="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社会と</w:t>
      </w:r>
      <w:r w:rsidR="00921508">
        <w:rPr>
          <w:rFonts w:ascii="HG丸ｺﾞｼｯｸM-PRO" w:eastAsia="HG丸ｺﾞｼｯｸM-PRO" w:hAnsi="HG丸ｺﾞｼｯｸM-PRO" w:hint="eastAsia"/>
          <w:szCs w:val="21"/>
        </w:rPr>
        <w:t>のつながりとなり</w:t>
      </w:r>
      <w:r w:rsidRPr="00EA694A">
        <w:rPr>
          <w:rFonts w:ascii="HG丸ｺﾞｼｯｸM-PRO" w:eastAsia="HG丸ｺﾞｼｯｸM-PRO" w:hAnsi="HG丸ｺﾞｼｯｸM-PRO" w:hint="eastAsia"/>
          <w:szCs w:val="21"/>
        </w:rPr>
        <w:t>、楽しく元気な毎日を送ることができる。</w:t>
      </w:r>
      <w:r w:rsidR="00320D2F">
        <w:rPr>
          <w:rFonts w:ascii="HG丸ｺﾞｼｯｸM-PRO" w:eastAsia="HG丸ｺﾞｼｯｸM-PRO" w:hAnsi="HG丸ｺﾞｼｯｸM-PRO" w:hint="eastAsia"/>
          <w:szCs w:val="21"/>
        </w:rPr>
        <w:t>そのために</w:t>
      </w:r>
      <w:r w:rsidR="00134A73" w:rsidRPr="00EA694A">
        <w:rPr>
          <w:rFonts w:ascii="HG丸ｺﾞｼｯｸM-PRO" w:eastAsia="HG丸ｺﾞｼｯｸM-PRO" w:hAnsi="HG丸ｺﾞｼｯｸM-PRO" w:hint="eastAsia"/>
          <w:szCs w:val="21"/>
        </w:rPr>
        <w:t>歯や口を健康に保ち、</w:t>
      </w:r>
    </w:p>
    <w:p w:rsidR="00134A73" w:rsidRPr="00EA694A" w:rsidRDefault="00134A73" w:rsidP="00910E08">
      <w:pPr>
        <w:ind w:leftChars="400" w:left="840"/>
        <w:jc w:val="left"/>
        <w:rPr>
          <w:rFonts w:ascii="HG丸ｺﾞｼｯｸM-PRO" w:eastAsia="HG丸ｺﾞｼｯｸM-PRO" w:hAnsi="HG丸ｺﾞｼｯｸM-PRO"/>
          <w:szCs w:val="21"/>
        </w:rPr>
      </w:pPr>
      <w:r w:rsidRPr="00EA694A">
        <w:rPr>
          <w:rFonts w:ascii="HG丸ｺﾞｼｯｸM-PRO" w:eastAsia="HG丸ｺﾞｼｯｸM-PRO" w:hAnsi="HG丸ｺﾞｼｯｸM-PRO" w:hint="eastAsia"/>
          <w:szCs w:val="21"/>
        </w:rPr>
        <w:t>自分に合う入れ歯を使い、しっかり噛んで口を動かすことが</w:t>
      </w:r>
      <w:r w:rsidR="00320D2F">
        <w:rPr>
          <w:rFonts w:ascii="HG丸ｺﾞｼｯｸM-PRO" w:eastAsia="HG丸ｺﾞｼｯｸM-PRO" w:hAnsi="HG丸ｺﾞｼｯｸM-PRO" w:hint="eastAsia"/>
          <w:szCs w:val="21"/>
        </w:rPr>
        <w:t>とても大切</w:t>
      </w:r>
      <w:r w:rsidRPr="00EA694A">
        <w:rPr>
          <w:rFonts w:ascii="HG丸ｺﾞｼｯｸM-PRO" w:eastAsia="HG丸ｺﾞｼｯｸM-PRO" w:hAnsi="HG丸ｺﾞｼｯｸM-PRO" w:hint="eastAsia"/>
          <w:szCs w:val="21"/>
        </w:rPr>
        <w:t>である。</w:t>
      </w:r>
    </w:p>
    <w:p w:rsidR="00134A73" w:rsidRPr="00320D2F" w:rsidRDefault="00134A73" w:rsidP="00910E08">
      <w:pPr>
        <w:ind w:leftChars="400" w:left="840"/>
        <w:jc w:val="left"/>
        <w:rPr>
          <w:rFonts w:ascii="HG丸ｺﾞｼｯｸM-PRO" w:eastAsia="HG丸ｺﾞｼｯｸM-PRO" w:hAnsi="HG丸ｺﾞｼｯｸM-PRO"/>
          <w:sz w:val="22"/>
        </w:rPr>
      </w:pPr>
    </w:p>
    <w:p w:rsidR="00134A73" w:rsidRPr="00041ABF" w:rsidRDefault="00134A73" w:rsidP="00134A73">
      <w:pPr>
        <w:jc w:val="left"/>
        <w:rPr>
          <w:rFonts w:ascii="HG丸ｺﾞｼｯｸM-PRO" w:eastAsia="HG丸ｺﾞｼｯｸM-PRO" w:hAnsi="HG丸ｺﾞｼｯｸM-PRO"/>
          <w:sz w:val="28"/>
          <w:szCs w:val="28"/>
          <w:bdr w:val="single" w:sz="4" w:space="0" w:color="auto"/>
        </w:rPr>
      </w:pPr>
      <w:r w:rsidRPr="00041ABF">
        <w:rPr>
          <w:rFonts w:ascii="HG丸ｺﾞｼｯｸM-PRO" w:eastAsia="HG丸ｺﾞｼｯｸM-PRO" w:hAnsi="HG丸ｺﾞｼｯｸM-PRO" w:hint="eastAsia"/>
          <w:sz w:val="28"/>
          <w:szCs w:val="28"/>
          <w:bdr w:val="single" w:sz="4" w:space="0" w:color="auto"/>
        </w:rPr>
        <w:t>最終ページ</w:t>
      </w:r>
    </w:p>
    <w:p w:rsidR="009B2482" w:rsidRDefault="00320D2F" w:rsidP="00910E08">
      <w:pPr>
        <w:ind w:leftChars="400" w:left="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＊QRコードから「ハロー歯ロー体操」のダウンロードができる</w:t>
      </w:r>
    </w:p>
    <w:p w:rsidR="00134A73" w:rsidRDefault="00320D2F" w:rsidP="00910E08">
      <w:pPr>
        <w:ind w:leftChars="400" w:left="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＊リーフレットの内容や歯科衛生士派遣についての問い合わせ先</w:t>
      </w:r>
    </w:p>
    <w:p w:rsidR="00D11B97" w:rsidRDefault="00D11B97" w:rsidP="00D11B97">
      <w:pPr>
        <w:widowControl/>
        <w:spacing w:line="308" w:lineRule="atLeast"/>
        <w:ind w:firstLineChars="1050" w:firstLine="2100"/>
        <w:jc w:val="left"/>
        <w:rPr>
          <w:rFonts w:ascii="HG丸ｺﾞｼｯｸM-PRO" w:eastAsia="HG丸ｺﾞｼｯｸM-PRO" w:hAnsi="HG丸ｺﾞｼｯｸM-PRO" w:cs="Arial"/>
          <w:color w:val="222222"/>
          <w:kern w:val="0"/>
          <w:sz w:val="20"/>
          <w:szCs w:val="20"/>
        </w:rPr>
      </w:pPr>
      <w:r>
        <w:rPr>
          <w:rFonts w:ascii="HG丸ｺﾞｼｯｸM-PRO" w:eastAsia="HG丸ｺﾞｼｯｸM-PRO" w:hAnsi="HG丸ｺﾞｼｯｸM-PRO" w:cs="Arial" w:hint="eastAsia"/>
          <w:noProof/>
          <w:color w:val="222222"/>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167640</wp:posOffset>
                </wp:positionV>
                <wp:extent cx="4892040" cy="1249680"/>
                <wp:effectExtent l="0" t="0" r="22860" b="26670"/>
                <wp:wrapNone/>
                <wp:docPr id="11" name="四角形: 角を丸くする 11"/>
                <wp:cNvGraphicFramePr/>
                <a:graphic xmlns:a="http://schemas.openxmlformats.org/drawingml/2006/main">
                  <a:graphicData uri="http://schemas.microsoft.com/office/word/2010/wordprocessingShape">
                    <wps:wsp>
                      <wps:cNvSpPr/>
                      <wps:spPr>
                        <a:xfrm>
                          <a:off x="0" y="0"/>
                          <a:ext cx="4892040" cy="1249680"/>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8E35AA9" id="四角形: 角を丸くする 11" o:spid="_x0000_s1026" style="position:absolute;left:0;text-align:left;margin-left:73.2pt;margin-top:13.2pt;width:385.2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" filled="f" strokecolor="#1f3763 [1604]">
                <v:stroke joinstyle="miter"/>
              </v:roundrect>
            </w:pict>
          </mc:Fallback>
        </mc:AlternateContent>
      </w:r>
    </w:p>
    <w:p w:rsidR="00D11B97" w:rsidRPr="00D11B97" w:rsidRDefault="00D11B97" w:rsidP="00D11B97">
      <w:pPr>
        <w:widowControl/>
        <w:spacing w:line="308" w:lineRule="atLeast"/>
        <w:ind w:firstLineChars="1050" w:firstLine="2100"/>
        <w:jc w:val="left"/>
        <w:rPr>
          <w:rFonts w:ascii="HG丸ｺﾞｼｯｸM-PRO" w:eastAsia="HG丸ｺﾞｼｯｸM-PRO" w:hAnsi="HG丸ｺﾞｼｯｸM-PRO" w:cs="Arial"/>
          <w:color w:val="222222"/>
          <w:kern w:val="0"/>
          <w:sz w:val="20"/>
          <w:szCs w:val="20"/>
        </w:rPr>
      </w:pPr>
      <w:r w:rsidRPr="00D11B97">
        <w:rPr>
          <w:rFonts w:ascii="HG丸ｺﾞｼｯｸM-PRO" w:eastAsia="HG丸ｺﾞｼｯｸM-PRO" w:hAnsi="HG丸ｺﾞｼｯｸM-PRO" w:cs="Arial" w:hint="eastAsia"/>
          <w:color w:val="222222"/>
          <w:kern w:val="0"/>
          <w:sz w:val="20"/>
          <w:szCs w:val="20"/>
        </w:rPr>
        <w:t>公益社団法人　茨城県歯科衛生士会</w:t>
      </w:r>
    </w:p>
    <w:p w:rsidR="00D11B97" w:rsidRPr="00D11B97" w:rsidRDefault="00D62EEE" w:rsidP="00D11B97">
      <w:pPr>
        <w:widowControl/>
        <w:spacing w:line="308" w:lineRule="atLeast"/>
        <w:ind w:firstLineChars="1250" w:firstLine="2500"/>
        <w:jc w:val="left"/>
        <w:rPr>
          <w:rFonts w:ascii="HG丸ｺﾞｼｯｸM-PRO" w:eastAsia="HG丸ｺﾞｼｯｸM-PRO" w:hAnsi="HG丸ｺﾞｼｯｸM-PRO" w:cs="Arial"/>
          <w:color w:val="222222"/>
          <w:kern w:val="0"/>
          <w:sz w:val="20"/>
          <w:szCs w:val="20"/>
        </w:rPr>
      </w:pPr>
      <w:r w:rsidRPr="00D62EEE">
        <w:rPr>
          <w:rFonts w:ascii="HG丸ｺﾞｼｯｸM-PRO" w:eastAsia="HG丸ｺﾞｼｯｸM-PRO" w:hAnsi="HG丸ｺﾞｼｯｸM-PRO" w:cs="Arial"/>
          <w:color w:val="222222"/>
          <w:kern w:val="0"/>
          <w:sz w:val="20"/>
          <w:szCs w:val="20"/>
        </w:rPr>
        <w:t>〒310-0911 茨城県水戸市見和</w:t>
      </w:r>
      <w:r w:rsidR="00D11B97" w:rsidRPr="00D11B97">
        <w:rPr>
          <w:rFonts w:ascii="HG丸ｺﾞｼｯｸM-PRO" w:eastAsia="HG丸ｺﾞｼｯｸM-PRO" w:hAnsi="HG丸ｺﾞｼｯｸM-PRO" w:cs="Arial" w:hint="eastAsia"/>
          <w:color w:val="222222"/>
          <w:kern w:val="0"/>
          <w:sz w:val="20"/>
          <w:szCs w:val="20"/>
        </w:rPr>
        <w:t>２－２９２</w:t>
      </w:r>
    </w:p>
    <w:p w:rsidR="00D62EEE" w:rsidRDefault="00D11B97" w:rsidP="00D11B97">
      <w:pPr>
        <w:widowControl/>
        <w:spacing w:line="308" w:lineRule="atLeast"/>
        <w:ind w:firstLineChars="1450" w:firstLine="2911"/>
        <w:jc w:val="left"/>
        <w:rPr>
          <w:rFonts w:ascii="Arial" w:eastAsia="ＭＳ Ｐゴシック" w:hAnsi="Arial" w:cs="Arial"/>
          <w:color w:val="222222"/>
          <w:kern w:val="0"/>
          <w:sz w:val="20"/>
          <w:szCs w:val="20"/>
        </w:rPr>
      </w:pPr>
      <w:r>
        <w:rPr>
          <w:rFonts w:ascii="Arial" w:eastAsia="ＭＳ Ｐゴシック" w:hAnsi="Arial" w:cs="Arial" w:hint="eastAsia"/>
          <w:b/>
          <w:bCs/>
          <w:color w:val="222222"/>
          <w:kern w:val="0"/>
          <w:sz w:val="20"/>
          <w:szCs w:val="20"/>
        </w:rPr>
        <w:t>TEL/FAX</w:t>
      </w:r>
      <w:r w:rsidR="00D62EEE" w:rsidRPr="00D62EEE">
        <w:rPr>
          <w:rFonts w:ascii="Arial" w:eastAsia="ＭＳ Ｐゴシック" w:hAnsi="Arial" w:cs="Arial"/>
          <w:b/>
          <w:bCs/>
          <w:color w:val="222222"/>
          <w:kern w:val="0"/>
          <w:sz w:val="20"/>
          <w:szCs w:val="20"/>
        </w:rPr>
        <w:t>：</w:t>
      </w:r>
      <w:r w:rsidR="00D62EEE" w:rsidRPr="00D62EEE">
        <w:rPr>
          <w:rFonts w:ascii="Arial" w:eastAsia="ＭＳ Ｐゴシック" w:hAnsi="Arial" w:cs="Arial"/>
          <w:b/>
          <w:bCs/>
          <w:color w:val="222222"/>
          <w:kern w:val="0"/>
          <w:sz w:val="20"/>
          <w:szCs w:val="20"/>
        </w:rPr>
        <w:t xml:space="preserve"> </w:t>
      </w:r>
      <w:r w:rsidR="00D62EEE" w:rsidRPr="00D62EEE">
        <w:rPr>
          <w:rFonts w:ascii="Arial" w:eastAsia="ＭＳ Ｐゴシック" w:hAnsi="Arial" w:cs="Arial"/>
          <w:color w:val="222222"/>
          <w:kern w:val="0"/>
          <w:sz w:val="20"/>
          <w:szCs w:val="20"/>
        </w:rPr>
        <w:t>029-253-5807</w:t>
      </w:r>
    </w:p>
    <w:p w:rsidR="00D11B97" w:rsidRDefault="00D11B97" w:rsidP="00D11B97">
      <w:pPr>
        <w:widowControl/>
        <w:spacing w:line="308" w:lineRule="atLeast"/>
        <w:ind w:firstLineChars="1550" w:firstLine="3100"/>
        <w:jc w:val="left"/>
        <w:rPr>
          <w:rFonts w:ascii="Arial" w:eastAsia="ＭＳ Ｐゴシック" w:hAnsi="Arial" w:cs="Arial"/>
          <w:color w:val="222222"/>
          <w:kern w:val="0"/>
          <w:sz w:val="20"/>
          <w:szCs w:val="20"/>
        </w:rPr>
      </w:pPr>
      <w:r>
        <w:rPr>
          <w:rFonts w:ascii="Arial" w:eastAsia="ＭＳ Ｐゴシック" w:hAnsi="Arial" w:cs="Arial" w:hint="eastAsia"/>
          <w:color w:val="222222"/>
          <w:kern w:val="0"/>
          <w:sz w:val="20"/>
          <w:szCs w:val="20"/>
        </w:rPr>
        <w:t>E-mail</w:t>
      </w:r>
      <w:r>
        <w:rPr>
          <w:rFonts w:ascii="Arial" w:eastAsia="ＭＳ Ｐゴシック" w:hAnsi="Arial" w:cs="Arial" w:hint="eastAsia"/>
          <w:color w:val="222222"/>
          <w:kern w:val="0"/>
          <w:sz w:val="20"/>
          <w:szCs w:val="20"/>
        </w:rPr>
        <w:t>：</w:t>
      </w:r>
      <w:hyperlink r:id="rId7" w:history="1">
        <w:r w:rsidRPr="00C03531">
          <w:rPr>
            <w:rStyle w:val="a5"/>
            <w:rFonts w:ascii="Arial" w:eastAsia="ＭＳ Ｐゴシック" w:hAnsi="Arial" w:cs="Arial" w:hint="eastAsia"/>
            <w:kern w:val="0"/>
            <w:sz w:val="20"/>
            <w:szCs w:val="20"/>
          </w:rPr>
          <w:t>j</w:t>
        </w:r>
        <w:r w:rsidRPr="00C03531">
          <w:rPr>
            <w:rStyle w:val="a5"/>
            <w:rFonts w:ascii="Arial" w:eastAsia="ＭＳ Ｐゴシック" w:hAnsi="Arial" w:cs="Arial"/>
            <w:kern w:val="0"/>
            <w:sz w:val="20"/>
            <w:szCs w:val="20"/>
          </w:rPr>
          <w:t>imu@ibaraki-dh.net</w:t>
        </w:r>
      </w:hyperlink>
    </w:p>
    <w:p w:rsidR="00320D2F" w:rsidRDefault="00D62EEE" w:rsidP="00D11B97">
      <w:pPr>
        <w:ind w:leftChars="400" w:left="840" w:firstLineChars="1100" w:firstLine="2376"/>
        <w:jc w:val="left"/>
        <w:rPr>
          <w:rFonts w:ascii="メイリオ" w:eastAsia="メイリオ" w:hAnsi="メイリオ"/>
          <w:color w:val="333333"/>
          <w:spacing w:val="18"/>
          <w:sz w:val="18"/>
          <w:szCs w:val="18"/>
        </w:rPr>
      </w:pPr>
      <w:r>
        <w:rPr>
          <w:rFonts w:ascii="メイリオ" w:eastAsia="メイリオ" w:hAnsi="メイリオ" w:hint="eastAsia"/>
          <w:color w:val="333333"/>
          <w:spacing w:val="18"/>
          <w:sz w:val="18"/>
          <w:szCs w:val="18"/>
        </w:rPr>
        <w:t>http://ibaraki.jdha.or.jp/mobile/</w:t>
      </w:r>
    </w:p>
    <w:p w:rsidR="00F10DF6" w:rsidRDefault="00F10DF6" w:rsidP="00D11B97">
      <w:pPr>
        <w:ind w:leftChars="400" w:left="840" w:firstLineChars="1100" w:firstLine="2310"/>
        <w:jc w:val="left"/>
        <w:rPr>
          <w:rFonts w:ascii="HG丸ｺﾞｼｯｸM-PRO" w:eastAsia="HG丸ｺﾞｼｯｸM-PRO" w:hAnsi="HG丸ｺﾞｼｯｸM-PRO"/>
          <w:szCs w:val="21"/>
        </w:rPr>
      </w:pPr>
    </w:p>
    <w:p w:rsidR="00F10DF6" w:rsidRDefault="00F10DF6" w:rsidP="00D11B97">
      <w:pPr>
        <w:ind w:leftChars="400" w:left="840" w:firstLineChars="1100" w:firstLine="2310"/>
        <w:jc w:val="left"/>
        <w:rPr>
          <w:rFonts w:ascii="HG丸ｺﾞｼｯｸM-PRO" w:eastAsia="HG丸ｺﾞｼｯｸM-PRO" w:hAnsi="HG丸ｺﾞｼｯｸM-PRO"/>
          <w:szCs w:val="21"/>
        </w:rPr>
      </w:pPr>
    </w:p>
    <w:p w:rsidR="00F10DF6" w:rsidRDefault="00F10DF6" w:rsidP="00F10DF6">
      <w:pPr>
        <w:ind w:leftChars="400" w:left="84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-この使い方ガイドは本会ホームページよりダウンロードできます-</w:t>
      </w:r>
    </w:p>
    <w:sectPr w:rsidR="00F10DF6" w:rsidSect="00344D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23D" w:rsidRDefault="0067723D" w:rsidP="00C96617">
      <w:r>
        <w:separator/>
      </w:r>
    </w:p>
  </w:endnote>
  <w:endnote w:type="continuationSeparator" w:id="0">
    <w:p w:rsidR="0067723D" w:rsidRDefault="0067723D" w:rsidP="00C9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23D" w:rsidRDefault="0067723D" w:rsidP="00C96617">
      <w:r>
        <w:separator/>
      </w:r>
    </w:p>
  </w:footnote>
  <w:footnote w:type="continuationSeparator" w:id="0">
    <w:p w:rsidR="0067723D" w:rsidRDefault="0067723D" w:rsidP="00C96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64"/>
    <w:rsid w:val="00023A70"/>
    <w:rsid w:val="00041ABF"/>
    <w:rsid w:val="00134A73"/>
    <w:rsid w:val="00297949"/>
    <w:rsid w:val="002F0D7F"/>
    <w:rsid w:val="00320D2F"/>
    <w:rsid w:val="00344D64"/>
    <w:rsid w:val="003844F9"/>
    <w:rsid w:val="004F5299"/>
    <w:rsid w:val="005A342F"/>
    <w:rsid w:val="0067723D"/>
    <w:rsid w:val="0076324F"/>
    <w:rsid w:val="007961A8"/>
    <w:rsid w:val="008E0E30"/>
    <w:rsid w:val="00910E08"/>
    <w:rsid w:val="00921508"/>
    <w:rsid w:val="0097007C"/>
    <w:rsid w:val="009B2482"/>
    <w:rsid w:val="00A57E04"/>
    <w:rsid w:val="00BB7BBB"/>
    <w:rsid w:val="00C17B41"/>
    <w:rsid w:val="00C628DA"/>
    <w:rsid w:val="00C81937"/>
    <w:rsid w:val="00C96617"/>
    <w:rsid w:val="00CA795B"/>
    <w:rsid w:val="00D11B97"/>
    <w:rsid w:val="00D26313"/>
    <w:rsid w:val="00D62EEE"/>
    <w:rsid w:val="00DE1381"/>
    <w:rsid w:val="00E211FD"/>
    <w:rsid w:val="00E34E41"/>
    <w:rsid w:val="00EA694A"/>
    <w:rsid w:val="00F10DF6"/>
    <w:rsid w:val="00F519BF"/>
    <w:rsid w:val="00FE3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962CE84-CB84-4745-95A1-DAF5D333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1B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1B97"/>
    <w:rPr>
      <w:rFonts w:asciiTheme="majorHAnsi" w:eastAsiaTheme="majorEastAsia" w:hAnsiTheme="majorHAnsi" w:cstheme="majorBidi"/>
      <w:sz w:val="18"/>
      <w:szCs w:val="18"/>
    </w:rPr>
  </w:style>
  <w:style w:type="character" w:styleId="a5">
    <w:name w:val="Hyperlink"/>
    <w:basedOn w:val="a0"/>
    <w:uiPriority w:val="99"/>
    <w:unhideWhenUsed/>
    <w:rsid w:val="00D11B97"/>
    <w:rPr>
      <w:color w:val="0563C1" w:themeColor="hyperlink"/>
      <w:u w:val="single"/>
    </w:rPr>
  </w:style>
  <w:style w:type="character" w:customStyle="1" w:styleId="UnresolvedMention">
    <w:name w:val="Unresolved Mention"/>
    <w:basedOn w:val="a0"/>
    <w:uiPriority w:val="99"/>
    <w:semiHidden/>
    <w:unhideWhenUsed/>
    <w:rsid w:val="00D11B97"/>
    <w:rPr>
      <w:color w:val="605E5C"/>
      <w:shd w:val="clear" w:color="auto" w:fill="E1DFDD"/>
    </w:rPr>
  </w:style>
  <w:style w:type="paragraph" w:styleId="a6">
    <w:name w:val="header"/>
    <w:basedOn w:val="a"/>
    <w:link w:val="a7"/>
    <w:uiPriority w:val="99"/>
    <w:unhideWhenUsed/>
    <w:rsid w:val="00C96617"/>
    <w:pPr>
      <w:tabs>
        <w:tab w:val="center" w:pos="4252"/>
        <w:tab w:val="right" w:pos="8504"/>
      </w:tabs>
      <w:snapToGrid w:val="0"/>
    </w:pPr>
  </w:style>
  <w:style w:type="character" w:customStyle="1" w:styleId="a7">
    <w:name w:val="ヘッダー (文字)"/>
    <w:basedOn w:val="a0"/>
    <w:link w:val="a6"/>
    <w:uiPriority w:val="99"/>
    <w:rsid w:val="00C96617"/>
  </w:style>
  <w:style w:type="paragraph" w:styleId="a8">
    <w:name w:val="footer"/>
    <w:basedOn w:val="a"/>
    <w:link w:val="a9"/>
    <w:uiPriority w:val="99"/>
    <w:unhideWhenUsed/>
    <w:rsid w:val="00C96617"/>
    <w:pPr>
      <w:tabs>
        <w:tab w:val="center" w:pos="4252"/>
        <w:tab w:val="right" w:pos="8504"/>
      </w:tabs>
      <w:snapToGrid w:val="0"/>
    </w:pPr>
  </w:style>
  <w:style w:type="character" w:customStyle="1" w:styleId="a9">
    <w:name w:val="フッター (文字)"/>
    <w:basedOn w:val="a0"/>
    <w:link w:val="a8"/>
    <w:uiPriority w:val="99"/>
    <w:rsid w:val="00C96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802179">
      <w:bodyDiv w:val="1"/>
      <w:marLeft w:val="0"/>
      <w:marRight w:val="0"/>
      <w:marTop w:val="0"/>
      <w:marBottom w:val="0"/>
      <w:divBdr>
        <w:top w:val="none" w:sz="0" w:space="0" w:color="auto"/>
        <w:left w:val="none" w:sz="0" w:space="0" w:color="auto"/>
        <w:bottom w:val="none" w:sz="0" w:space="0" w:color="auto"/>
        <w:right w:val="none" w:sz="0" w:space="0" w:color="auto"/>
      </w:divBdr>
      <w:divsChild>
        <w:div w:id="1059135820">
          <w:marLeft w:val="0"/>
          <w:marRight w:val="0"/>
          <w:marTop w:val="0"/>
          <w:marBottom w:val="0"/>
          <w:divBdr>
            <w:top w:val="none" w:sz="0" w:space="0" w:color="auto"/>
            <w:left w:val="none" w:sz="0" w:space="0" w:color="auto"/>
            <w:bottom w:val="none" w:sz="0" w:space="0" w:color="auto"/>
            <w:right w:val="none" w:sz="0" w:space="0" w:color="auto"/>
          </w:divBdr>
          <w:divsChild>
            <w:div w:id="1969968909">
              <w:marLeft w:val="0"/>
              <w:marRight w:val="0"/>
              <w:marTop w:val="105"/>
              <w:marBottom w:val="0"/>
              <w:divBdr>
                <w:top w:val="none" w:sz="0" w:space="0" w:color="auto"/>
                <w:left w:val="none" w:sz="0" w:space="0" w:color="auto"/>
                <w:bottom w:val="none" w:sz="0" w:space="0" w:color="auto"/>
                <w:right w:val="none" w:sz="0" w:space="0" w:color="auto"/>
              </w:divBdr>
            </w:div>
          </w:divsChild>
        </w:div>
        <w:div w:id="546527024">
          <w:marLeft w:val="0"/>
          <w:marRight w:val="0"/>
          <w:marTop w:val="0"/>
          <w:marBottom w:val="0"/>
          <w:divBdr>
            <w:top w:val="none" w:sz="0" w:space="0" w:color="auto"/>
            <w:left w:val="none" w:sz="0" w:space="0" w:color="auto"/>
            <w:bottom w:val="none" w:sz="0" w:space="0" w:color="auto"/>
            <w:right w:val="none" w:sz="0" w:space="0" w:color="auto"/>
          </w:divBdr>
          <w:divsChild>
            <w:div w:id="20910055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mu@ibaraki-dh.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D887E-D589-43B5-9946-38784EA2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茨城県 歯科衛生士会</cp:lastModifiedBy>
  <cp:revision>10</cp:revision>
  <cp:lastPrinted>2019-06-12T03:40:00Z</cp:lastPrinted>
  <dcterms:created xsi:type="dcterms:W3CDTF">2019-03-19T14:50:00Z</dcterms:created>
  <dcterms:modified xsi:type="dcterms:W3CDTF">2019-06-12T03:40:00Z</dcterms:modified>
</cp:coreProperties>
</file>